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7AD8" w14:textId="77777777" w:rsidR="00717A41" w:rsidRDefault="00717A41" w:rsidP="00DD0441">
      <w:pPr>
        <w:pStyle w:val="NoSpacing"/>
        <w:rPr>
          <w:b/>
        </w:rPr>
      </w:pPr>
    </w:p>
    <w:p w14:paraId="200F7BC6" w14:textId="77777777" w:rsidR="00717A41" w:rsidRDefault="00717A41" w:rsidP="00717A41">
      <w:pPr>
        <w:pStyle w:val="NoSpacing"/>
        <w:rPr>
          <w:b/>
        </w:rPr>
      </w:pPr>
      <w:r w:rsidRPr="00A848DC">
        <w:rPr>
          <w:noProof/>
          <w:lang w:eastAsia="en-GB"/>
        </w:rPr>
        <w:drawing>
          <wp:inline distT="0" distB="0" distL="0" distR="0" wp14:anchorId="63029816" wp14:editId="759178CD">
            <wp:extent cx="1450255" cy="304800"/>
            <wp:effectExtent l="0" t="0" r="0" b="0"/>
            <wp:docPr id="1" name="Picture 5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ictur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087" cy="31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 w:rsidRPr="00A848DC">
        <w:rPr>
          <w:noProof/>
          <w:lang w:eastAsia="en-GB"/>
        </w:rPr>
        <w:drawing>
          <wp:inline distT="0" distB="0" distL="0" distR="0" wp14:anchorId="68D4577E" wp14:editId="352D62E7">
            <wp:extent cx="672353" cy="268941"/>
            <wp:effectExtent l="0" t="0" r="0" b="0"/>
            <wp:docPr id="7" name="Picture 6" descr="C:\Users\ATC 06\AppData\Local\Microsoft\Windows\Temporary Internet Files\Content.Word\PharmAccess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TC 06\AppData\Local\Microsoft\Windows\Temporary Internet Files\Content.Word\PharmAccess200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95" cy="2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 w:rsidRPr="00A848DC">
        <w:rPr>
          <w:noProof/>
          <w:lang w:eastAsia="en-GB"/>
        </w:rPr>
        <w:drawing>
          <wp:inline distT="0" distB="0" distL="0" distR="0" wp14:anchorId="29380180" wp14:editId="649E4D36">
            <wp:extent cx="594410" cy="314960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3" cy="31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C2377" w14:textId="77777777" w:rsidR="00717A41" w:rsidRDefault="00717A41" w:rsidP="009A38FE">
      <w:pPr>
        <w:pStyle w:val="NoSpacing"/>
        <w:jc w:val="center"/>
        <w:rPr>
          <w:b/>
        </w:rPr>
      </w:pPr>
    </w:p>
    <w:p w14:paraId="25B9391D" w14:textId="77777777" w:rsidR="00717A41" w:rsidRPr="0053616A" w:rsidRDefault="00717A41" w:rsidP="009A38FE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14:paraId="4DD0DFCE" w14:textId="77777777" w:rsidR="009A38FE" w:rsidRPr="0053616A" w:rsidRDefault="009A38FE" w:rsidP="009A38FE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53616A">
        <w:rPr>
          <w:rFonts w:ascii="Times New Roman" w:hAnsi="Times New Roman" w:cs="Times New Roman"/>
          <w:b/>
          <w:szCs w:val="24"/>
        </w:rPr>
        <w:t>A STUDY TO EVALUATE THE EFFECTIVENESS OF THE “SAFECARE” MODEL IN TANZANIA</w:t>
      </w:r>
    </w:p>
    <w:p w14:paraId="6126CC9B" w14:textId="77777777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</w:p>
    <w:p w14:paraId="2884504B" w14:textId="77777777" w:rsidR="009A38FE" w:rsidRPr="0053616A" w:rsidRDefault="009A38FE" w:rsidP="009A3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>[INFORMATION AND CONSENT FOR HEALTH PROVIDERS PARTICIPATING IN THE STUDY]</w:t>
      </w:r>
    </w:p>
    <w:p w14:paraId="77091BFE" w14:textId="77777777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</w:p>
    <w:p w14:paraId="3383DBCE" w14:textId="77777777" w:rsidR="009A38FE" w:rsidRPr="0053616A" w:rsidRDefault="009A38FE" w:rsidP="009A38FE">
      <w:pPr>
        <w:pStyle w:val="Heading3"/>
        <w:rPr>
          <w:rFonts w:ascii="Times New Roman" w:hAnsi="Times New Roman" w:cs="Times New Roman"/>
        </w:rPr>
      </w:pPr>
      <w:bookmarkStart w:id="0" w:name="_Toc482023191"/>
      <w:r w:rsidRPr="0053616A">
        <w:rPr>
          <w:rFonts w:ascii="Times New Roman" w:hAnsi="Times New Roman" w:cs="Times New Roman"/>
        </w:rPr>
        <w:t>INFORMATION</w:t>
      </w:r>
      <w:bookmarkEnd w:id="0"/>
    </w:p>
    <w:p w14:paraId="6494437A" w14:textId="77777777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</w:p>
    <w:p w14:paraId="26ED90C3" w14:textId="77777777" w:rsidR="009A38FE" w:rsidRPr="0053616A" w:rsidRDefault="009A38FE" w:rsidP="009A38FE">
      <w:pPr>
        <w:rPr>
          <w:rFonts w:ascii="Times New Roman" w:hAnsi="Times New Roman" w:cs="Times New Roman"/>
          <w:b/>
          <w:sz w:val="24"/>
          <w:szCs w:val="24"/>
        </w:rPr>
      </w:pPr>
      <w:r w:rsidRPr="0053616A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02D762D5" w14:textId="2340D5E8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 xml:space="preserve">Hello, my name is ---------------------------- and I am working with the </w:t>
      </w:r>
      <w:proofErr w:type="spellStart"/>
      <w:r w:rsidRPr="0053616A">
        <w:rPr>
          <w:rFonts w:ascii="Times New Roman" w:hAnsi="Times New Roman" w:cs="Times New Roman"/>
          <w:sz w:val="24"/>
          <w:szCs w:val="24"/>
        </w:rPr>
        <w:t>Ifakara</w:t>
      </w:r>
      <w:proofErr w:type="spellEnd"/>
      <w:r w:rsidRPr="0053616A">
        <w:rPr>
          <w:rFonts w:ascii="Times New Roman" w:hAnsi="Times New Roman" w:cs="Times New Roman"/>
          <w:sz w:val="24"/>
          <w:szCs w:val="24"/>
        </w:rPr>
        <w:t xml:space="preserve"> Health Institute</w:t>
      </w:r>
      <w:r w:rsidR="000328F1">
        <w:rPr>
          <w:rFonts w:ascii="Times New Roman" w:hAnsi="Times New Roman" w:cs="Times New Roman"/>
          <w:sz w:val="24"/>
          <w:szCs w:val="24"/>
        </w:rPr>
        <w:t xml:space="preserve"> which conducts research to improve health in Tanzania</w:t>
      </w:r>
      <w:r w:rsidRPr="0053616A">
        <w:rPr>
          <w:rFonts w:ascii="Times New Roman" w:hAnsi="Times New Roman" w:cs="Times New Roman"/>
          <w:sz w:val="24"/>
          <w:szCs w:val="24"/>
        </w:rPr>
        <w:t xml:space="preserve">. I am here because your facility is taking part in a study of the </w:t>
      </w:r>
      <w:proofErr w:type="spellStart"/>
      <w:r w:rsidRPr="0053616A">
        <w:rPr>
          <w:rFonts w:ascii="Times New Roman" w:hAnsi="Times New Roman" w:cs="Times New Roman"/>
          <w:sz w:val="24"/>
          <w:szCs w:val="24"/>
        </w:rPr>
        <w:t>SafeCare</w:t>
      </w:r>
      <w:proofErr w:type="spellEnd"/>
      <w:r w:rsidRPr="0053616A">
        <w:rPr>
          <w:rFonts w:ascii="Times New Roman" w:hAnsi="Times New Roman" w:cs="Times New Roman"/>
          <w:sz w:val="24"/>
          <w:szCs w:val="24"/>
        </w:rPr>
        <w:t xml:space="preserve"> approach. </w:t>
      </w:r>
    </w:p>
    <w:p w14:paraId="772A5146" w14:textId="77777777" w:rsidR="009A38FE" w:rsidRPr="0053616A" w:rsidRDefault="009A38FE" w:rsidP="009A38FE">
      <w:pPr>
        <w:rPr>
          <w:rFonts w:ascii="Times New Roman" w:hAnsi="Times New Roman" w:cs="Times New Roman"/>
          <w:b/>
          <w:sz w:val="24"/>
          <w:szCs w:val="24"/>
        </w:rPr>
      </w:pPr>
      <w:r w:rsidRPr="0053616A">
        <w:rPr>
          <w:rFonts w:ascii="Times New Roman" w:hAnsi="Times New Roman" w:cs="Times New Roman"/>
          <w:b/>
          <w:sz w:val="24"/>
          <w:szCs w:val="24"/>
        </w:rPr>
        <w:t>Why is this study being done?</w:t>
      </w:r>
    </w:p>
    <w:p w14:paraId="1A63DB63" w14:textId="0AE0561C" w:rsidR="00835D9D" w:rsidRPr="00835D9D" w:rsidRDefault="00835D9D" w:rsidP="00835D9D">
      <w:pPr>
        <w:rPr>
          <w:rFonts w:ascii="Times New Roman" w:hAnsi="Times New Roman" w:cs="Times New Roman"/>
          <w:sz w:val="24"/>
          <w:szCs w:val="24"/>
        </w:rPr>
      </w:pPr>
      <w:r w:rsidRPr="00835D9D">
        <w:rPr>
          <w:rFonts w:ascii="Times New Roman" w:hAnsi="Times New Roman" w:cs="Times New Roman"/>
          <w:sz w:val="24"/>
          <w:szCs w:val="24"/>
        </w:rPr>
        <w:t xml:space="preserve">This study is being conducted by the </w:t>
      </w:r>
      <w:proofErr w:type="spellStart"/>
      <w:r w:rsidRPr="00835D9D">
        <w:rPr>
          <w:rFonts w:ascii="Times New Roman" w:hAnsi="Times New Roman" w:cs="Times New Roman"/>
          <w:sz w:val="24"/>
          <w:szCs w:val="24"/>
        </w:rPr>
        <w:t>Ifakara</w:t>
      </w:r>
      <w:proofErr w:type="spellEnd"/>
      <w:r w:rsidRPr="00835D9D">
        <w:rPr>
          <w:rFonts w:ascii="Times New Roman" w:hAnsi="Times New Roman" w:cs="Times New Roman"/>
          <w:sz w:val="24"/>
          <w:szCs w:val="24"/>
        </w:rPr>
        <w:t xml:space="preserve"> Health Institute and the London School of Hygiene and Tropical Medicine, in partnership with </w:t>
      </w:r>
      <w:proofErr w:type="spellStart"/>
      <w:r w:rsidRPr="00835D9D">
        <w:rPr>
          <w:rFonts w:ascii="Times New Roman" w:hAnsi="Times New Roman" w:cs="Times New Roman"/>
          <w:sz w:val="24"/>
          <w:szCs w:val="24"/>
        </w:rPr>
        <w:t>PharmAccess</w:t>
      </w:r>
      <w:proofErr w:type="spellEnd"/>
      <w:r w:rsidRPr="00835D9D">
        <w:rPr>
          <w:rFonts w:ascii="Times New Roman" w:hAnsi="Times New Roman" w:cs="Times New Roman"/>
          <w:sz w:val="24"/>
          <w:szCs w:val="24"/>
        </w:rPr>
        <w:t xml:space="preserve">. This facility </w:t>
      </w:r>
      <w:r w:rsidR="00501935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835D9D">
        <w:rPr>
          <w:rFonts w:ascii="Times New Roman" w:hAnsi="Times New Roman" w:cs="Times New Roman"/>
          <w:sz w:val="24"/>
          <w:szCs w:val="24"/>
        </w:rPr>
        <w:t>participating in</w:t>
      </w:r>
      <w:r w:rsidR="00501935">
        <w:rPr>
          <w:rFonts w:ascii="Times New Roman" w:hAnsi="Times New Roman" w:cs="Times New Roman"/>
          <w:sz w:val="24"/>
          <w:szCs w:val="24"/>
        </w:rPr>
        <w:t xml:space="preserve"> a</w:t>
      </w:r>
      <w:r w:rsidRPr="00835D9D">
        <w:rPr>
          <w:rFonts w:ascii="Times New Roman" w:hAnsi="Times New Roman" w:cs="Times New Roman"/>
          <w:sz w:val="24"/>
          <w:szCs w:val="24"/>
        </w:rPr>
        <w:t xml:space="preserve"> study</w:t>
      </w:r>
      <w:r w:rsidR="0050193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501935">
        <w:rPr>
          <w:rFonts w:ascii="Times New Roman" w:hAnsi="Times New Roman" w:cs="Times New Roman"/>
          <w:sz w:val="24"/>
          <w:szCs w:val="24"/>
        </w:rPr>
        <w:t>SafeCare</w:t>
      </w:r>
      <w:proofErr w:type="spellEnd"/>
      <w:r w:rsidR="00501935">
        <w:rPr>
          <w:rFonts w:ascii="Times New Roman" w:hAnsi="Times New Roman" w:cs="Times New Roman"/>
          <w:sz w:val="24"/>
          <w:szCs w:val="24"/>
        </w:rPr>
        <w:t xml:space="preserve"> approach</w:t>
      </w:r>
      <w:r w:rsidRPr="00835D9D">
        <w:rPr>
          <w:rFonts w:ascii="Times New Roman" w:hAnsi="Times New Roman" w:cs="Times New Roman"/>
          <w:sz w:val="24"/>
          <w:szCs w:val="24"/>
        </w:rPr>
        <w:t xml:space="preserve">, and we are very grateful for your cooperation so far. Now, we would like to assess the extent to which </w:t>
      </w:r>
      <w:proofErr w:type="spellStart"/>
      <w:r w:rsidRPr="00835D9D">
        <w:rPr>
          <w:rFonts w:ascii="Times New Roman" w:hAnsi="Times New Roman" w:cs="Times New Roman"/>
          <w:sz w:val="24"/>
          <w:szCs w:val="24"/>
        </w:rPr>
        <w:t>SafeCare</w:t>
      </w:r>
      <w:proofErr w:type="spellEnd"/>
      <w:r w:rsidRPr="00835D9D">
        <w:rPr>
          <w:rFonts w:ascii="Times New Roman" w:hAnsi="Times New Roman" w:cs="Times New Roman"/>
          <w:sz w:val="24"/>
          <w:szCs w:val="24"/>
        </w:rPr>
        <w:t xml:space="preserve"> improves the quality of care and performance of health facilities, and to investigate the advantages and challenges of the approach. </w:t>
      </w:r>
    </w:p>
    <w:p w14:paraId="285407DD" w14:textId="77777777" w:rsidR="009A38FE" w:rsidRPr="0053616A" w:rsidRDefault="009A38FE" w:rsidP="009A38FE">
      <w:pPr>
        <w:rPr>
          <w:rFonts w:ascii="Times New Roman" w:hAnsi="Times New Roman" w:cs="Times New Roman"/>
          <w:b/>
          <w:sz w:val="24"/>
          <w:szCs w:val="24"/>
        </w:rPr>
      </w:pPr>
      <w:r w:rsidRPr="0053616A">
        <w:rPr>
          <w:rFonts w:ascii="Times New Roman" w:hAnsi="Times New Roman" w:cs="Times New Roman"/>
          <w:b/>
          <w:sz w:val="24"/>
          <w:szCs w:val="24"/>
        </w:rPr>
        <w:t>What will happen?</w:t>
      </w:r>
    </w:p>
    <w:p w14:paraId="472970CC" w14:textId="23FC8379" w:rsidR="00835D9D" w:rsidRPr="0053616A" w:rsidRDefault="00000087" w:rsidP="0053616A">
      <w:pPr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 xml:space="preserve">We would like to observe </w:t>
      </w:r>
      <w:r w:rsidR="00F069C6" w:rsidRPr="0053616A">
        <w:rPr>
          <w:rFonts w:ascii="Times New Roman" w:hAnsi="Times New Roman" w:cs="Times New Roman"/>
          <w:sz w:val="24"/>
          <w:szCs w:val="24"/>
        </w:rPr>
        <w:t>you treating patients today</w:t>
      </w:r>
      <w:r w:rsidRPr="0053616A">
        <w:rPr>
          <w:rFonts w:ascii="Times New Roman" w:hAnsi="Times New Roman" w:cs="Times New Roman"/>
          <w:sz w:val="24"/>
          <w:szCs w:val="24"/>
        </w:rPr>
        <w:t xml:space="preserve">. We will sit in </w:t>
      </w:r>
      <w:r w:rsidR="00F069C6" w:rsidRPr="0053616A">
        <w:rPr>
          <w:rFonts w:ascii="Times New Roman" w:hAnsi="Times New Roman" w:cs="Times New Roman"/>
          <w:sz w:val="24"/>
          <w:szCs w:val="24"/>
        </w:rPr>
        <w:t>the room where you work (consultation room</w:t>
      </w:r>
      <w:r w:rsidR="00835D9D" w:rsidRPr="0053616A">
        <w:rPr>
          <w:rFonts w:ascii="Times New Roman" w:hAnsi="Times New Roman" w:cs="Times New Roman"/>
          <w:sz w:val="24"/>
          <w:szCs w:val="24"/>
        </w:rPr>
        <w:t>,</w:t>
      </w:r>
      <w:r w:rsidR="00F069C6" w:rsidRPr="0053616A">
        <w:rPr>
          <w:rFonts w:ascii="Times New Roman" w:hAnsi="Times New Roman" w:cs="Times New Roman"/>
          <w:sz w:val="24"/>
          <w:szCs w:val="24"/>
        </w:rPr>
        <w:t xml:space="preserve"> laboratory</w:t>
      </w:r>
      <w:r w:rsidR="00835D9D" w:rsidRPr="0053616A">
        <w:rPr>
          <w:rFonts w:ascii="Times New Roman" w:hAnsi="Times New Roman" w:cs="Times New Roman"/>
          <w:sz w:val="24"/>
          <w:szCs w:val="24"/>
        </w:rPr>
        <w:t>, dressing and injection room</w:t>
      </w:r>
      <w:r w:rsidR="00F069C6" w:rsidRPr="0053616A">
        <w:rPr>
          <w:rFonts w:ascii="Times New Roman" w:hAnsi="Times New Roman" w:cs="Times New Roman"/>
          <w:sz w:val="24"/>
          <w:szCs w:val="24"/>
        </w:rPr>
        <w:t>) and watch you during your daily activities</w:t>
      </w:r>
      <w:r w:rsidRPr="0053616A">
        <w:rPr>
          <w:rFonts w:ascii="Times New Roman" w:hAnsi="Times New Roman" w:cs="Times New Roman"/>
          <w:sz w:val="24"/>
          <w:szCs w:val="24"/>
        </w:rPr>
        <w:t>. We will not say anything</w:t>
      </w:r>
      <w:r w:rsidR="00835D9D" w:rsidRPr="0053616A">
        <w:rPr>
          <w:rFonts w:ascii="Times New Roman" w:hAnsi="Times New Roman" w:cs="Times New Roman"/>
          <w:sz w:val="24"/>
          <w:szCs w:val="24"/>
        </w:rPr>
        <w:t>, we will not</w:t>
      </w:r>
      <w:r w:rsidRPr="0053616A">
        <w:rPr>
          <w:rFonts w:ascii="Times New Roman" w:hAnsi="Times New Roman" w:cs="Times New Roman"/>
          <w:sz w:val="24"/>
          <w:szCs w:val="24"/>
        </w:rPr>
        <w:t xml:space="preserve"> interfere with </w:t>
      </w:r>
      <w:r w:rsidR="00F069C6" w:rsidRPr="0053616A">
        <w:rPr>
          <w:rFonts w:ascii="Times New Roman" w:hAnsi="Times New Roman" w:cs="Times New Roman"/>
          <w:sz w:val="24"/>
          <w:szCs w:val="24"/>
        </w:rPr>
        <w:t>the care you provide</w:t>
      </w:r>
      <w:r w:rsidR="00835D9D" w:rsidRPr="0053616A">
        <w:rPr>
          <w:rFonts w:ascii="Times New Roman" w:hAnsi="Times New Roman" w:cs="Times New Roman"/>
          <w:sz w:val="24"/>
          <w:szCs w:val="24"/>
        </w:rPr>
        <w:t xml:space="preserve"> or provide any medical advice</w:t>
      </w:r>
      <w:r w:rsidR="00F069C6" w:rsidRPr="0053616A">
        <w:rPr>
          <w:rFonts w:ascii="Times New Roman" w:hAnsi="Times New Roman" w:cs="Times New Roman"/>
          <w:sz w:val="24"/>
          <w:szCs w:val="24"/>
        </w:rPr>
        <w:t>.</w:t>
      </w:r>
      <w:r w:rsidR="00835D9D" w:rsidRPr="0053616A">
        <w:rPr>
          <w:rFonts w:ascii="Times New Roman" w:hAnsi="Times New Roman" w:cs="Times New Roman"/>
          <w:sz w:val="24"/>
          <w:szCs w:val="24"/>
        </w:rPr>
        <w:t xml:space="preserve"> </w:t>
      </w:r>
      <w:r w:rsidR="00501935">
        <w:rPr>
          <w:rFonts w:ascii="Times New Roman" w:hAnsi="Times New Roman" w:cs="Times New Roman"/>
          <w:sz w:val="24"/>
          <w:szCs w:val="24"/>
        </w:rPr>
        <w:t xml:space="preserve">We may sometimes follow you if you move rooms. </w:t>
      </w:r>
      <w:r w:rsidR="00835D9D" w:rsidRPr="0053616A">
        <w:rPr>
          <w:rFonts w:ascii="Times New Roman" w:hAnsi="Times New Roman" w:cs="Times New Roman"/>
          <w:sz w:val="24"/>
          <w:szCs w:val="24"/>
        </w:rPr>
        <w:t>We will ask individual patients to consent to being observed before beginning, and will watch for up to two hours.</w:t>
      </w:r>
      <w:r w:rsidR="00501935">
        <w:rPr>
          <w:rFonts w:ascii="Times New Roman" w:hAnsi="Times New Roman" w:cs="Times New Roman"/>
          <w:sz w:val="24"/>
          <w:szCs w:val="24"/>
        </w:rPr>
        <w:t xml:space="preserve"> </w:t>
      </w:r>
      <w:r w:rsidR="00501935" w:rsidRPr="00835D9D">
        <w:rPr>
          <w:rFonts w:ascii="Times New Roman" w:hAnsi="Times New Roman" w:cs="Times New Roman"/>
          <w:sz w:val="24"/>
          <w:szCs w:val="24"/>
        </w:rPr>
        <w:t xml:space="preserve">We </w:t>
      </w:r>
      <w:r w:rsidR="00501935" w:rsidRPr="00E34847">
        <w:rPr>
          <w:rFonts w:ascii="Times New Roman" w:hAnsi="Times New Roman" w:cs="Times New Roman"/>
          <w:sz w:val="24"/>
          <w:szCs w:val="24"/>
        </w:rPr>
        <w:t>will ask to attach stickers</w:t>
      </w:r>
      <w:r w:rsidR="00501935">
        <w:rPr>
          <w:rFonts w:ascii="Times New Roman" w:hAnsi="Times New Roman" w:cs="Times New Roman"/>
          <w:sz w:val="24"/>
          <w:szCs w:val="24"/>
        </w:rPr>
        <w:t xml:space="preserve"> to</w:t>
      </w:r>
      <w:r w:rsidR="00501935" w:rsidRPr="00E34847">
        <w:rPr>
          <w:rFonts w:ascii="Times New Roman" w:hAnsi="Times New Roman" w:cs="Times New Roman"/>
          <w:sz w:val="24"/>
          <w:szCs w:val="24"/>
        </w:rPr>
        <w:t xml:space="preserve"> patients for easy observation.</w:t>
      </w:r>
    </w:p>
    <w:p w14:paraId="386323B0" w14:textId="77777777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 xml:space="preserve">Taking part in the research is your choice. You can decide to stop participating in the research at any time. </w:t>
      </w:r>
      <w:bookmarkStart w:id="1" w:name="_GoBack"/>
      <w:bookmarkEnd w:id="1"/>
    </w:p>
    <w:p w14:paraId="4E5CE802" w14:textId="65260BDA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>All information gathered will be treated as confidential, and will be stored securely</w:t>
      </w:r>
      <w:r w:rsidRPr="000328F1">
        <w:rPr>
          <w:rFonts w:ascii="Times New Roman" w:hAnsi="Times New Roman" w:cs="Times New Roman"/>
          <w:sz w:val="24"/>
          <w:szCs w:val="24"/>
        </w:rPr>
        <w:t xml:space="preserve">. </w:t>
      </w:r>
      <w:r w:rsidR="000328F1" w:rsidRPr="000328F1">
        <w:rPr>
          <w:rFonts w:ascii="Times New Roman" w:hAnsi="Times New Roman" w:cs="Times New Roman"/>
          <w:sz w:val="24"/>
          <w:szCs w:val="24"/>
        </w:rPr>
        <w:t>D</w:t>
      </w:r>
      <w:r w:rsidR="000328F1" w:rsidRPr="000328F1">
        <w:rPr>
          <w:rFonts w:ascii="Times New Roman" w:hAnsi="Times New Roman"/>
          <w:color w:val="000000"/>
          <w:sz w:val="24"/>
          <w:szCs w:val="24"/>
        </w:rPr>
        <w:t>ata may be made public in a completely anonymised format</w:t>
      </w:r>
      <w:r w:rsidR="000328F1" w:rsidRPr="000328F1">
        <w:rPr>
          <w:rFonts w:ascii="Times New Roman" w:hAnsi="Times New Roman"/>
          <w:color w:val="000000"/>
          <w:sz w:val="24"/>
          <w:szCs w:val="24"/>
        </w:rPr>
        <w:t>.</w:t>
      </w:r>
      <w:r w:rsidR="000328F1" w:rsidRPr="000328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8F1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0328F1">
        <w:rPr>
          <w:rFonts w:ascii="Times New Roman" w:hAnsi="Times New Roman" w:cs="Times New Roman"/>
          <w:sz w:val="24"/>
          <w:szCs w:val="24"/>
        </w:rPr>
        <w:t xml:space="preserve"> nam</w:t>
      </w:r>
      <w:r w:rsidRPr="0053616A">
        <w:rPr>
          <w:rFonts w:ascii="Times New Roman" w:hAnsi="Times New Roman" w:cs="Times New Roman"/>
          <w:sz w:val="24"/>
          <w:szCs w:val="24"/>
        </w:rPr>
        <w:t>e</w:t>
      </w:r>
      <w:r w:rsidR="00D863CE">
        <w:rPr>
          <w:rFonts w:ascii="Times New Roman" w:hAnsi="Times New Roman" w:cs="Times New Roman"/>
          <w:sz w:val="24"/>
          <w:szCs w:val="24"/>
        </w:rPr>
        <w:t xml:space="preserve"> and the name of your facility </w:t>
      </w:r>
      <w:r w:rsidRPr="0053616A">
        <w:rPr>
          <w:rFonts w:ascii="Times New Roman" w:hAnsi="Times New Roman" w:cs="Times New Roman"/>
          <w:sz w:val="24"/>
          <w:szCs w:val="24"/>
        </w:rPr>
        <w:t xml:space="preserve">will not be used in any of our reports. </w:t>
      </w:r>
    </w:p>
    <w:p w14:paraId="408E1864" w14:textId="77777777" w:rsidR="00501935" w:rsidRPr="0053616A" w:rsidRDefault="00501935" w:rsidP="009A38FE">
      <w:pPr>
        <w:rPr>
          <w:rFonts w:ascii="Times New Roman" w:hAnsi="Times New Roman" w:cs="Times New Roman"/>
          <w:sz w:val="24"/>
          <w:szCs w:val="24"/>
        </w:rPr>
      </w:pPr>
    </w:p>
    <w:p w14:paraId="1BDB1EEA" w14:textId="77777777" w:rsidR="009A38FE" w:rsidRPr="0053616A" w:rsidRDefault="009A38FE" w:rsidP="009A38FE">
      <w:pPr>
        <w:rPr>
          <w:rFonts w:ascii="Times New Roman" w:hAnsi="Times New Roman" w:cs="Times New Roman"/>
          <w:b/>
          <w:sz w:val="24"/>
          <w:szCs w:val="24"/>
        </w:rPr>
      </w:pPr>
      <w:r w:rsidRPr="0053616A">
        <w:rPr>
          <w:rFonts w:ascii="Times New Roman" w:hAnsi="Times New Roman" w:cs="Times New Roman"/>
          <w:b/>
          <w:sz w:val="24"/>
          <w:szCs w:val="24"/>
        </w:rPr>
        <w:t>What risks can I expect from being in the study?</w:t>
      </w:r>
    </w:p>
    <w:p w14:paraId="403DBFC3" w14:textId="77777777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 xml:space="preserve">We do not anticipate any risks for you in participation in this study. Participation will take up some of your time.  </w:t>
      </w:r>
    </w:p>
    <w:p w14:paraId="12E6F432" w14:textId="77777777" w:rsidR="00501935" w:rsidRPr="0053616A" w:rsidRDefault="00501935" w:rsidP="009A38FE">
      <w:pPr>
        <w:rPr>
          <w:rFonts w:ascii="Times New Roman" w:hAnsi="Times New Roman" w:cs="Times New Roman"/>
          <w:sz w:val="24"/>
          <w:szCs w:val="24"/>
        </w:rPr>
      </w:pPr>
    </w:p>
    <w:p w14:paraId="41BE6D2F" w14:textId="77777777" w:rsidR="009A38FE" w:rsidRPr="0053616A" w:rsidRDefault="009A38FE" w:rsidP="009A38FE">
      <w:pPr>
        <w:rPr>
          <w:rFonts w:ascii="Times New Roman" w:hAnsi="Times New Roman" w:cs="Times New Roman"/>
          <w:b/>
          <w:sz w:val="24"/>
          <w:szCs w:val="24"/>
        </w:rPr>
      </w:pPr>
      <w:r w:rsidRPr="0053616A">
        <w:rPr>
          <w:rFonts w:ascii="Times New Roman" w:hAnsi="Times New Roman" w:cs="Times New Roman"/>
          <w:b/>
          <w:sz w:val="24"/>
          <w:szCs w:val="24"/>
        </w:rPr>
        <w:t>Are there benefits to taking part in the study?</w:t>
      </w:r>
    </w:p>
    <w:p w14:paraId="416F699C" w14:textId="1AE03C05" w:rsidR="009A38FE" w:rsidRPr="0053616A" w:rsidRDefault="00501935" w:rsidP="009A3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and y</w:t>
      </w:r>
      <w:r w:rsidR="009A38FE" w:rsidRPr="0053616A">
        <w:rPr>
          <w:rFonts w:ascii="Times New Roman" w:hAnsi="Times New Roman" w:cs="Times New Roman"/>
          <w:sz w:val="24"/>
          <w:szCs w:val="24"/>
        </w:rPr>
        <w:t>our facility will not be paid for taking part in this study</w:t>
      </w:r>
      <w:r w:rsidR="00835D9D">
        <w:rPr>
          <w:rFonts w:ascii="Times New Roman" w:hAnsi="Times New Roman" w:cs="Times New Roman"/>
          <w:sz w:val="24"/>
          <w:szCs w:val="24"/>
        </w:rPr>
        <w:t xml:space="preserve">. </w:t>
      </w:r>
      <w:r w:rsidR="009A38FE" w:rsidRPr="0053616A">
        <w:rPr>
          <w:rFonts w:ascii="Times New Roman" w:hAnsi="Times New Roman" w:cs="Times New Roman"/>
          <w:sz w:val="24"/>
          <w:szCs w:val="24"/>
        </w:rPr>
        <w:t>More broadly, the study will help researchers and policy-makers understand how to improve the quality of care in private health facilities.</w:t>
      </w:r>
    </w:p>
    <w:p w14:paraId="4D60133B" w14:textId="77777777" w:rsidR="009A38FE" w:rsidRPr="0053616A" w:rsidRDefault="009A38FE" w:rsidP="009A38FE">
      <w:pPr>
        <w:rPr>
          <w:rFonts w:ascii="Times New Roman" w:hAnsi="Times New Roman" w:cs="Times New Roman"/>
          <w:sz w:val="24"/>
          <w:szCs w:val="24"/>
        </w:rPr>
      </w:pPr>
      <w:r w:rsidRPr="0053616A">
        <w:rPr>
          <w:rFonts w:ascii="Times New Roman" w:hAnsi="Times New Roman" w:cs="Times New Roman"/>
          <w:sz w:val="24"/>
          <w:szCs w:val="24"/>
        </w:rPr>
        <w:t xml:space="preserve">Do you have any questions? </w:t>
      </w:r>
    </w:p>
    <w:p w14:paraId="05FF43BE" w14:textId="77777777" w:rsidR="009A38FE" w:rsidRPr="0053616A" w:rsidRDefault="009A38FE" w:rsidP="009A38FE">
      <w:pPr>
        <w:rPr>
          <w:rFonts w:ascii="Times New Roman" w:hAnsi="Times New Roman" w:cs="Times New Roman"/>
          <w:b/>
          <w:sz w:val="24"/>
          <w:szCs w:val="24"/>
        </w:rPr>
      </w:pPr>
      <w:r w:rsidRPr="0053616A">
        <w:rPr>
          <w:rFonts w:ascii="Times New Roman" w:hAnsi="Times New Roman" w:cs="Times New Roman"/>
          <w:b/>
          <w:sz w:val="24"/>
          <w:szCs w:val="24"/>
        </w:rPr>
        <w:t xml:space="preserve">Who </w:t>
      </w:r>
      <w:r w:rsidR="00C82292" w:rsidRPr="0053616A">
        <w:rPr>
          <w:rFonts w:ascii="Times New Roman" w:hAnsi="Times New Roman" w:cs="Times New Roman"/>
          <w:b/>
          <w:sz w:val="24"/>
          <w:szCs w:val="24"/>
        </w:rPr>
        <w:t xml:space="preserve">do I contact </w:t>
      </w:r>
      <w:r w:rsidRPr="0053616A">
        <w:rPr>
          <w:rFonts w:ascii="Times New Roman" w:hAnsi="Times New Roman" w:cs="Times New Roman"/>
          <w:b/>
          <w:sz w:val="24"/>
          <w:szCs w:val="24"/>
        </w:rPr>
        <w:t>if I have further questions about the study?</w:t>
      </w:r>
    </w:p>
    <w:p w14:paraId="79692160" w14:textId="457B2DE4" w:rsidR="009A38FE" w:rsidRPr="0053616A" w:rsidRDefault="009A38FE" w:rsidP="009A38FE">
      <w:pPr>
        <w:rPr>
          <w:rFonts w:ascii="Times New Roman" w:hAnsi="Times New Roman" w:cs="Times New Roman"/>
          <w:sz w:val="28"/>
          <w:szCs w:val="28"/>
        </w:rPr>
      </w:pPr>
      <w:r w:rsidRPr="0053616A">
        <w:rPr>
          <w:rFonts w:ascii="Times New Roman" w:hAnsi="Times New Roman" w:cs="Times New Roman"/>
          <w:sz w:val="24"/>
          <w:szCs w:val="24"/>
        </w:rPr>
        <w:t xml:space="preserve">You can talk to the researchers about any questions or concerns you have about this study.  Contact </w:t>
      </w:r>
      <w:r w:rsidR="004A6F8E" w:rsidRPr="0053616A">
        <w:rPr>
          <w:rFonts w:ascii="Times New Roman" w:hAnsi="Times New Roman" w:cs="Times New Roman"/>
          <w:sz w:val="24"/>
          <w:szCs w:val="24"/>
        </w:rPr>
        <w:t>Christina Makungu</w:t>
      </w:r>
      <w:r w:rsidRPr="0053616A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53616A">
        <w:rPr>
          <w:rFonts w:ascii="Times New Roman" w:hAnsi="Times New Roman" w:cs="Times New Roman"/>
          <w:sz w:val="24"/>
          <w:szCs w:val="24"/>
        </w:rPr>
        <w:t>Ifakara</w:t>
      </w:r>
      <w:proofErr w:type="spellEnd"/>
      <w:r w:rsidRPr="0053616A">
        <w:rPr>
          <w:rFonts w:ascii="Times New Roman" w:hAnsi="Times New Roman" w:cs="Times New Roman"/>
          <w:sz w:val="24"/>
          <w:szCs w:val="24"/>
        </w:rPr>
        <w:t xml:space="preserve"> Health In</w:t>
      </w:r>
      <w:r w:rsidR="00000087" w:rsidRPr="0053616A">
        <w:rPr>
          <w:rFonts w:ascii="Times New Roman" w:hAnsi="Times New Roman" w:cs="Times New Roman"/>
          <w:sz w:val="24"/>
          <w:szCs w:val="24"/>
        </w:rPr>
        <w:t>stitute on telephone number 0788 721 256</w:t>
      </w:r>
      <w:r w:rsidRPr="0053616A">
        <w:rPr>
          <w:rFonts w:ascii="Times New Roman" w:hAnsi="Times New Roman" w:cs="Times New Roman"/>
          <w:sz w:val="24"/>
          <w:szCs w:val="24"/>
        </w:rPr>
        <w:t xml:space="preserve">. If you still have concerns, you may contact </w:t>
      </w:r>
      <w:r w:rsidR="00F17E98">
        <w:rPr>
          <w:rFonts w:ascii="Times New Roman" w:hAnsi="Times New Roman"/>
          <w:sz w:val="24"/>
          <w:szCs w:val="24"/>
        </w:rPr>
        <w:t xml:space="preserve">Dr </w:t>
      </w:r>
      <w:proofErr w:type="spellStart"/>
      <w:r w:rsidR="00F17E98">
        <w:rPr>
          <w:rFonts w:ascii="Times New Roman" w:hAnsi="Times New Roman"/>
          <w:sz w:val="24"/>
          <w:szCs w:val="24"/>
        </w:rPr>
        <w:t>Mwifadhi</w:t>
      </w:r>
      <w:proofErr w:type="spellEnd"/>
      <w:r w:rsidR="00F17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E98">
        <w:rPr>
          <w:rFonts w:ascii="Times New Roman" w:hAnsi="Times New Roman"/>
          <w:sz w:val="24"/>
          <w:szCs w:val="24"/>
        </w:rPr>
        <w:t>Mrisho</w:t>
      </w:r>
      <w:proofErr w:type="spellEnd"/>
      <w:r w:rsidR="00F17E98">
        <w:rPr>
          <w:rFonts w:ascii="Times New Roman" w:hAnsi="Times New Roman"/>
          <w:sz w:val="24"/>
          <w:szCs w:val="24"/>
        </w:rPr>
        <w:t xml:space="preserve"> (+255 788766676)</w:t>
      </w:r>
      <w:r w:rsidR="00F17E98" w:rsidRPr="000A59E3">
        <w:rPr>
          <w:rFonts w:ascii="Times New Roman" w:hAnsi="Times New Roman"/>
          <w:sz w:val="24"/>
          <w:szCs w:val="24"/>
        </w:rPr>
        <w:t xml:space="preserve"> from the </w:t>
      </w:r>
      <w:r w:rsidR="00F17E98">
        <w:rPr>
          <w:rFonts w:ascii="Times New Roman" w:hAnsi="Times New Roman"/>
          <w:sz w:val="24"/>
          <w:szCs w:val="24"/>
        </w:rPr>
        <w:t xml:space="preserve">Institutional </w:t>
      </w:r>
      <w:r w:rsidR="00F17E98" w:rsidRPr="000A59E3">
        <w:rPr>
          <w:rFonts w:ascii="Times New Roman" w:hAnsi="Times New Roman"/>
          <w:sz w:val="24"/>
          <w:szCs w:val="24"/>
        </w:rPr>
        <w:t xml:space="preserve">Review </w:t>
      </w:r>
      <w:r w:rsidR="00F17E98">
        <w:rPr>
          <w:rFonts w:ascii="Times New Roman" w:hAnsi="Times New Roman"/>
          <w:sz w:val="24"/>
          <w:szCs w:val="24"/>
        </w:rPr>
        <w:t>Board</w:t>
      </w:r>
      <w:r w:rsidR="000A065B">
        <w:rPr>
          <w:rFonts w:ascii="Times New Roman" w:hAnsi="Times New Roman"/>
          <w:sz w:val="24"/>
          <w:szCs w:val="24"/>
        </w:rPr>
        <w:t>.</w:t>
      </w:r>
    </w:p>
    <w:p w14:paraId="51324B19" w14:textId="098111EB" w:rsidR="009A38FE" w:rsidRPr="0053616A" w:rsidRDefault="009A38FE" w:rsidP="009A38FE">
      <w:pPr>
        <w:rPr>
          <w:rFonts w:ascii="Times New Roman" w:hAnsi="Times New Roman" w:cs="Times New Roman"/>
          <w:sz w:val="28"/>
          <w:szCs w:val="28"/>
        </w:rPr>
      </w:pPr>
      <w:r w:rsidRPr="0053616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3616A">
        <w:rPr>
          <w:rFonts w:ascii="Times New Roman" w:hAnsi="Times New Roman" w:cs="Times New Roman"/>
          <w:sz w:val="28"/>
          <w:szCs w:val="28"/>
        </w:rPr>
        <w:t>leave</w:t>
      </w:r>
      <w:proofErr w:type="gramEnd"/>
      <w:r w:rsidRPr="0053616A">
        <w:rPr>
          <w:rFonts w:ascii="Times New Roman" w:hAnsi="Times New Roman" w:cs="Times New Roman"/>
          <w:sz w:val="28"/>
          <w:szCs w:val="28"/>
        </w:rPr>
        <w:t xml:space="preserve"> a copy of the information sheet with the</w:t>
      </w:r>
      <w:r w:rsidR="00835D9D" w:rsidRPr="003A2110">
        <w:rPr>
          <w:rFonts w:ascii="Times New Roman" w:hAnsi="Times New Roman" w:cs="Times New Roman"/>
          <w:sz w:val="28"/>
          <w:szCs w:val="28"/>
        </w:rPr>
        <w:t xml:space="preserve"> participant</w:t>
      </w:r>
      <w:r w:rsidRPr="0053616A">
        <w:rPr>
          <w:rFonts w:ascii="Times New Roman" w:hAnsi="Times New Roman" w:cs="Times New Roman"/>
          <w:sz w:val="28"/>
          <w:szCs w:val="28"/>
        </w:rPr>
        <w:t>)</w:t>
      </w:r>
    </w:p>
    <w:p w14:paraId="1177D53A" w14:textId="77777777" w:rsidR="009A38FE" w:rsidRDefault="009A38FE" w:rsidP="009A38FE">
      <w:pPr>
        <w:rPr>
          <w:b/>
          <w:sz w:val="24"/>
        </w:rPr>
      </w:pPr>
      <w:r>
        <w:rPr>
          <w:sz w:val="24"/>
        </w:rPr>
        <w:br w:type="page"/>
      </w:r>
    </w:p>
    <w:p w14:paraId="5ED3F85E" w14:textId="4C820B2D" w:rsidR="003A2110" w:rsidRDefault="003A2110" w:rsidP="0053616A">
      <w:pPr>
        <w:pStyle w:val="NoSpacing"/>
        <w:rPr>
          <w:b/>
        </w:rPr>
      </w:pPr>
      <w:r w:rsidRPr="00A848DC">
        <w:rPr>
          <w:noProof/>
          <w:lang w:eastAsia="en-GB"/>
        </w:rPr>
        <w:lastRenderedPageBreak/>
        <w:drawing>
          <wp:inline distT="0" distB="0" distL="0" distR="0" wp14:anchorId="2D67FEDF" wp14:editId="09A98F7D">
            <wp:extent cx="1450255" cy="304800"/>
            <wp:effectExtent l="0" t="0" r="0" b="0"/>
            <wp:docPr id="2" name="Picture 5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ictur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087" cy="31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 w:rsidRPr="00A848DC">
        <w:rPr>
          <w:noProof/>
          <w:lang w:eastAsia="en-GB"/>
        </w:rPr>
        <w:drawing>
          <wp:inline distT="0" distB="0" distL="0" distR="0" wp14:anchorId="2932C115" wp14:editId="1B261A26">
            <wp:extent cx="672353" cy="268941"/>
            <wp:effectExtent l="0" t="0" r="0" b="0"/>
            <wp:docPr id="3" name="Picture 6" descr="C:\Users\ATC 06\AppData\Local\Microsoft\Windows\Temporary Internet Files\Content.Word\PharmAccess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ATC 06\AppData\Local\Microsoft\Windows\Temporary Internet Files\Content.Word\PharmAccess200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95" cy="2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 w:rsidRPr="00A848DC">
        <w:rPr>
          <w:noProof/>
          <w:lang w:eastAsia="en-GB"/>
        </w:rPr>
        <w:drawing>
          <wp:inline distT="0" distB="0" distL="0" distR="0" wp14:anchorId="33F39AA2" wp14:editId="2380182A">
            <wp:extent cx="594410" cy="314960"/>
            <wp:effectExtent l="0" t="0" r="0" b="889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3" cy="31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C0AC4" w14:textId="77777777" w:rsidR="003A2110" w:rsidRDefault="003A2110" w:rsidP="009A38FE">
      <w:pPr>
        <w:pStyle w:val="NoSpacing"/>
        <w:jc w:val="center"/>
        <w:rPr>
          <w:b/>
        </w:rPr>
      </w:pPr>
    </w:p>
    <w:p w14:paraId="6E65A1CB" w14:textId="77777777" w:rsidR="003A2110" w:rsidRDefault="003A2110" w:rsidP="009A38FE">
      <w:pPr>
        <w:pStyle w:val="NoSpacing"/>
        <w:jc w:val="center"/>
        <w:rPr>
          <w:b/>
        </w:rPr>
      </w:pPr>
    </w:p>
    <w:p w14:paraId="4BFCE979" w14:textId="77777777" w:rsidR="003A2110" w:rsidRDefault="003A2110" w:rsidP="009A38FE">
      <w:pPr>
        <w:pStyle w:val="NoSpacing"/>
        <w:jc w:val="center"/>
        <w:rPr>
          <w:b/>
        </w:rPr>
      </w:pPr>
    </w:p>
    <w:p w14:paraId="4095A332" w14:textId="77777777" w:rsidR="003A2110" w:rsidRPr="0053616A" w:rsidRDefault="003A2110" w:rsidP="009A38FE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14:paraId="3D3BCF10" w14:textId="77777777" w:rsidR="009A38FE" w:rsidRPr="0053616A" w:rsidRDefault="009A38FE" w:rsidP="009A38FE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53616A">
        <w:rPr>
          <w:rFonts w:ascii="Times New Roman" w:hAnsi="Times New Roman" w:cs="Times New Roman"/>
          <w:b/>
          <w:szCs w:val="24"/>
        </w:rPr>
        <w:t>A STUDY TO EVALUATE THE EFFECTIVENESS OF THE “SAFECARE” MODEL IN TANZANIA</w:t>
      </w:r>
    </w:p>
    <w:p w14:paraId="3A836D1C" w14:textId="77777777" w:rsidR="009A38FE" w:rsidRPr="0053616A" w:rsidRDefault="009A38FE" w:rsidP="009A38FE">
      <w:pPr>
        <w:pStyle w:val="Heading3"/>
        <w:rPr>
          <w:rFonts w:ascii="Times New Roman" w:hAnsi="Times New Roman" w:cs="Times New Roman"/>
        </w:rPr>
      </w:pPr>
      <w:bookmarkStart w:id="2" w:name="_Toc482023192"/>
      <w:r w:rsidRPr="0053616A">
        <w:rPr>
          <w:rFonts w:ascii="Times New Roman" w:hAnsi="Times New Roman" w:cs="Times New Roman"/>
        </w:rPr>
        <w:t>CONSENT FORM</w:t>
      </w:r>
      <w:bookmarkEnd w:id="2"/>
    </w:p>
    <w:p w14:paraId="397137F9" w14:textId="77777777" w:rsidR="003A2110" w:rsidRPr="003A2110" w:rsidRDefault="003A2110" w:rsidP="009A38FE">
      <w:pPr>
        <w:rPr>
          <w:rFonts w:ascii="Times New Roman" w:hAnsi="Times New Roman" w:cs="Times New Roman"/>
          <w:b/>
          <w:sz w:val="24"/>
          <w:szCs w:val="24"/>
          <w:highlight w:val="yellow"/>
          <w:lang w:val="en-AU"/>
        </w:rPr>
      </w:pPr>
    </w:p>
    <w:p w14:paraId="5EFD8BE9" w14:textId="2FD27F7A" w:rsidR="009A38FE" w:rsidRPr="0053616A" w:rsidRDefault="003A2110" w:rsidP="009A38FE">
      <w:pPr>
        <w:rPr>
          <w:rFonts w:ascii="Times New Roman" w:hAnsi="Times New Roman" w:cs="Times New Roman"/>
          <w:sz w:val="24"/>
          <w:szCs w:val="24"/>
        </w:rPr>
      </w:pPr>
      <w:r w:rsidRPr="003A2110">
        <w:rPr>
          <w:rFonts w:ascii="Times New Roman" w:hAnsi="Times New Roman" w:cs="Times New Roman"/>
          <w:b/>
          <w:sz w:val="24"/>
          <w:szCs w:val="24"/>
          <w:highlight w:val="yellow"/>
          <w:lang w:val="en-AU"/>
        </w:rPr>
        <w:t>Please tick</w:t>
      </w:r>
      <w:r w:rsidRPr="003A2110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14:paraId="3FED4116" w14:textId="25AE393E" w:rsidR="009A38FE" w:rsidRPr="0053616A" w:rsidRDefault="009A38FE" w:rsidP="009A38F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>RESPONDENT AGREES TO OBSERVATIONS</w:t>
      </w:r>
      <w:r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A2110"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YES </w:t>
      </w:r>
      <w:proofErr w:type="gramStart"/>
      <w:r w:rsidR="003A2110"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>/  NO</w:t>
      </w:r>
      <w:proofErr w:type="gramEnd"/>
    </w:p>
    <w:p w14:paraId="0BE6C1DC" w14:textId="77777777" w:rsidR="009A38FE" w:rsidRPr="0053616A" w:rsidRDefault="00000087" w:rsidP="009A38F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38FE" w:rsidRPr="0053616A">
        <w:rPr>
          <w:rFonts w:ascii="Times New Roman" w:eastAsia="Times New Roman" w:hAnsi="Times New Roman" w:cs="Times New Roman"/>
          <w:sz w:val="24"/>
          <w:szCs w:val="24"/>
          <w:lang w:val="en-US"/>
        </w:rPr>
        <w:t>“I have understood the explanation concerning this study and have been given the opportunity to ask questions. I agree to take part in this study.”</w:t>
      </w:r>
    </w:p>
    <w:p w14:paraId="4CC49EED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>Participant to complete</w:t>
      </w:r>
    </w:p>
    <w:p w14:paraId="2E11CB22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Date: 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________________________________________</w:t>
      </w:r>
    </w:p>
    <w:p w14:paraId="7BAA9371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Name: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________________________________________</w:t>
      </w:r>
    </w:p>
    <w:p w14:paraId="59E749D0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Signature: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________________________________________</w:t>
      </w:r>
    </w:p>
    <w:p w14:paraId="1907A2D5" w14:textId="77777777" w:rsidR="003A2110" w:rsidRDefault="003A2110" w:rsidP="003A211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FE78EE" w14:textId="77777777" w:rsidR="003A2110" w:rsidRPr="009D162C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1F74">
        <w:rPr>
          <w:rFonts w:ascii="Times New Roman" w:hAnsi="Times New Roman" w:cs="Times New Roman"/>
          <w:b/>
          <w:sz w:val="24"/>
          <w:szCs w:val="24"/>
          <w:lang w:val="en-AU"/>
        </w:rPr>
        <w:t>Researcher to complete</w:t>
      </w:r>
    </w:p>
    <w:p w14:paraId="41721B1A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Facility Name: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________________________________________</w:t>
      </w:r>
    </w:p>
    <w:p w14:paraId="518689B7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Facility Code: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________________________________________</w:t>
      </w:r>
    </w:p>
    <w:p w14:paraId="315E0015" w14:textId="219C605E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District: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________________________________________</w:t>
      </w:r>
    </w:p>
    <w:p w14:paraId="7E35EDDB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Name of person giving information: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</w:t>
      </w:r>
    </w:p>
    <w:p w14:paraId="75F2EEA7" w14:textId="77777777" w:rsidR="003A2110" w:rsidRPr="009168B4" w:rsidRDefault="003A2110" w:rsidP="003A21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>Signature of person giving information:</w:t>
      </w:r>
      <w:r w:rsidRPr="009168B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_________________________________</w:t>
      </w:r>
    </w:p>
    <w:p w14:paraId="1F7B082E" w14:textId="77777777" w:rsidR="003A2110" w:rsidRDefault="003A2110" w:rsidP="000C0C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en-US"/>
        </w:rPr>
      </w:pPr>
    </w:p>
    <w:p w14:paraId="4DF58462" w14:textId="77777777" w:rsidR="003A2110" w:rsidRDefault="003A2110" w:rsidP="000C0C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en-US"/>
        </w:rPr>
      </w:pPr>
    </w:p>
    <w:p w14:paraId="5EE47BDE" w14:textId="77777777" w:rsidR="003A2110" w:rsidRDefault="003A2110" w:rsidP="000C0C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en-US"/>
        </w:rPr>
      </w:pPr>
    </w:p>
    <w:p w14:paraId="7E70CC6F" w14:textId="77777777" w:rsidR="003A2110" w:rsidRDefault="003A2110" w:rsidP="000C0C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en-US"/>
        </w:rPr>
      </w:pPr>
    </w:p>
    <w:p w14:paraId="485FC7E4" w14:textId="77777777" w:rsidR="003A2110" w:rsidRDefault="003A2110" w:rsidP="000C0C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en-US"/>
        </w:rPr>
      </w:pPr>
    </w:p>
    <w:p w14:paraId="1D84628D" w14:textId="77777777" w:rsidR="003A2110" w:rsidRDefault="003A2110" w:rsidP="000C0C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en-US"/>
        </w:rPr>
      </w:pPr>
    </w:p>
    <w:p w14:paraId="6E76EA2C" w14:textId="77777777" w:rsidR="00E46D4D" w:rsidRPr="000C0C74" w:rsidRDefault="000328F1" w:rsidP="000C0C74">
      <w:pPr>
        <w:spacing w:line="240" w:lineRule="auto"/>
      </w:pPr>
    </w:p>
    <w:sectPr w:rsidR="00E46D4D" w:rsidRPr="000C0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38BC8A" w16cid:durableId="1E071E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527FA"/>
    <w:multiLevelType w:val="hybridMultilevel"/>
    <w:tmpl w:val="C9F07D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FE"/>
    <w:rsid w:val="00000087"/>
    <w:rsid w:val="000328F1"/>
    <w:rsid w:val="000A065B"/>
    <w:rsid w:val="000C0C74"/>
    <w:rsid w:val="00267986"/>
    <w:rsid w:val="002726DF"/>
    <w:rsid w:val="003A2110"/>
    <w:rsid w:val="00463EA5"/>
    <w:rsid w:val="004A6F8E"/>
    <w:rsid w:val="004F36A3"/>
    <w:rsid w:val="00501935"/>
    <w:rsid w:val="0053616A"/>
    <w:rsid w:val="00657A55"/>
    <w:rsid w:val="00717A41"/>
    <w:rsid w:val="00835D9D"/>
    <w:rsid w:val="009A38FE"/>
    <w:rsid w:val="00A17BE3"/>
    <w:rsid w:val="00A7116A"/>
    <w:rsid w:val="00C82292"/>
    <w:rsid w:val="00C92BDF"/>
    <w:rsid w:val="00D32FA8"/>
    <w:rsid w:val="00D863CE"/>
    <w:rsid w:val="00DD0441"/>
    <w:rsid w:val="00EE2341"/>
    <w:rsid w:val="00F069C6"/>
    <w:rsid w:val="00F17E98"/>
    <w:rsid w:val="00F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B2863"/>
  <w15:docId w15:val="{86D7A1ED-5A75-4098-9295-F98E0EB4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8F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8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38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8F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A38FE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A38F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A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Catherine</cp:lastModifiedBy>
  <cp:revision>2</cp:revision>
  <cp:lastPrinted>2017-11-06T13:32:00Z</cp:lastPrinted>
  <dcterms:created xsi:type="dcterms:W3CDTF">2018-01-18T18:58:00Z</dcterms:created>
  <dcterms:modified xsi:type="dcterms:W3CDTF">2018-01-18T18:58:00Z</dcterms:modified>
</cp:coreProperties>
</file>