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CB9A18" w14:textId="77777777" w:rsidR="00495BBB" w:rsidRDefault="00495BBB" w:rsidP="00187B65">
      <w:pPr>
        <w:pStyle w:val="Heading1"/>
        <w:spacing w:before="0" w:after="240"/>
        <w:ind w:left="283" w:hanging="425"/>
        <w:jc w:val="center"/>
      </w:pPr>
      <w:bookmarkStart w:id="0" w:name="_Toc294015835"/>
    </w:p>
    <w:p w14:paraId="54E34D7B" w14:textId="77777777" w:rsidR="008B194E" w:rsidRPr="00B50F9C" w:rsidRDefault="006641B9" w:rsidP="00187B65">
      <w:pPr>
        <w:pStyle w:val="Heading1"/>
        <w:spacing w:before="0" w:after="240"/>
        <w:ind w:left="283" w:hanging="425"/>
        <w:jc w:val="center"/>
      </w:pPr>
      <w:r>
        <w:t>Standard Operating Procedure</w:t>
      </w:r>
      <w:r w:rsidR="008B194E" w:rsidRPr="00B50F9C">
        <w:t>: Finding and Selecting Participants</w:t>
      </w:r>
      <w:bookmarkEnd w:id="0"/>
    </w:p>
    <w:p w14:paraId="2F203B74" w14:textId="52A3BBC3" w:rsidR="008B194E" w:rsidRPr="00B50F9C" w:rsidRDefault="008B194E" w:rsidP="008930E4">
      <w:pPr>
        <w:pStyle w:val="BodyText"/>
        <w:numPr>
          <w:ilvl w:val="0"/>
          <w:numId w:val="62"/>
        </w:numPr>
        <w:spacing w:after="24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Before you arrive in the community </w:t>
      </w:r>
      <w:r w:rsidR="00442113">
        <w:rPr>
          <w:rFonts w:ascii="Calibri" w:hAnsi="Calibri" w:cs="Calibri"/>
          <w:sz w:val="22"/>
          <w:szCs w:val="22"/>
          <w:lang w:val="en-GB"/>
        </w:rPr>
        <w:t>Dr Yashua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AF75F8">
        <w:rPr>
          <w:rFonts w:ascii="Calibri" w:hAnsi="Calibri" w:cs="Calibri"/>
          <w:sz w:val="22"/>
          <w:szCs w:val="22"/>
          <w:lang w:val="en-GB"/>
        </w:rPr>
        <w:t xml:space="preserve">and Prof Ola </w:t>
      </w:r>
      <w:r w:rsidRPr="00B50F9C">
        <w:rPr>
          <w:rFonts w:ascii="Calibri" w:hAnsi="Calibri" w:cs="Calibri"/>
          <w:sz w:val="22"/>
          <w:szCs w:val="22"/>
          <w:lang w:val="en-GB"/>
        </w:rPr>
        <w:t>will discuss how to identify participants and the required characteristics of the participants (age, parity, ethnicity, religion and education level</w:t>
      </w:r>
      <w:r w:rsidR="00E302EC">
        <w:rPr>
          <w:rFonts w:ascii="Calibri" w:hAnsi="Calibri" w:cs="Calibri"/>
          <w:sz w:val="22"/>
          <w:szCs w:val="22"/>
          <w:lang w:val="en-GB"/>
        </w:rPr>
        <w:t xml:space="preserve"> and gender of the newborn</w:t>
      </w:r>
      <w:r w:rsidRPr="00B50F9C">
        <w:rPr>
          <w:rFonts w:ascii="Calibri" w:hAnsi="Calibri" w:cs="Calibri"/>
          <w:sz w:val="22"/>
          <w:szCs w:val="22"/>
          <w:lang w:val="en-GB"/>
        </w:rPr>
        <w:t>)</w:t>
      </w:r>
      <w:r w:rsidR="00B50F9C">
        <w:rPr>
          <w:rFonts w:ascii="Calibri" w:hAnsi="Calibri" w:cs="Calibri"/>
          <w:sz w:val="22"/>
          <w:szCs w:val="22"/>
          <w:lang w:val="en-GB"/>
        </w:rPr>
        <w:t>, based on the type of interview/focus group discussion you are going to conduct</w:t>
      </w:r>
      <w:r w:rsidRPr="00B50F9C">
        <w:rPr>
          <w:rFonts w:ascii="Calibri" w:hAnsi="Calibri" w:cs="Calibri"/>
          <w:sz w:val="22"/>
          <w:szCs w:val="22"/>
          <w:lang w:val="en-GB"/>
        </w:rPr>
        <w:t>.  All participants should b</w:t>
      </w:r>
      <w:r w:rsidR="00AF75F8">
        <w:rPr>
          <w:rFonts w:ascii="Calibri" w:hAnsi="Calibri" w:cs="Calibri"/>
          <w:sz w:val="22"/>
          <w:szCs w:val="22"/>
          <w:lang w:val="en-GB"/>
        </w:rPr>
        <w:t>e talkative and open and over 18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years of age. </w:t>
      </w:r>
    </w:p>
    <w:p w14:paraId="0295ADD5" w14:textId="77777777" w:rsidR="0077122E" w:rsidRPr="00B50F9C" w:rsidRDefault="0077122E" w:rsidP="00187B65">
      <w:pPr>
        <w:pStyle w:val="BodyText"/>
        <w:numPr>
          <w:ilvl w:val="0"/>
          <w:numId w:val="62"/>
        </w:numPr>
        <w:spacing w:line="276" w:lineRule="auto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There are 6 different types of interviews/group discussions</w:t>
      </w:r>
      <w:r w:rsidR="00264EBB" w:rsidRPr="00B50F9C">
        <w:rPr>
          <w:rFonts w:ascii="Calibri" w:hAnsi="Calibri" w:cs="Calibri"/>
          <w:sz w:val="22"/>
          <w:szCs w:val="22"/>
          <w:lang w:val="en-GB"/>
        </w:rPr>
        <w:t xml:space="preserve"> that will be conducted in this study</w:t>
      </w:r>
      <w:r w:rsidR="000B3B9F" w:rsidRPr="00B50F9C">
        <w:rPr>
          <w:rFonts w:ascii="Calibri" w:hAnsi="Calibri" w:cs="Calibri"/>
          <w:sz w:val="22"/>
          <w:szCs w:val="22"/>
          <w:lang w:val="en-GB"/>
        </w:rPr>
        <w:t>:</w:t>
      </w:r>
    </w:p>
    <w:p w14:paraId="433A6BF1" w14:textId="77777777" w:rsidR="000B3B9F" w:rsidRPr="00B50F9C" w:rsidRDefault="000B3B9F" w:rsidP="000B3B9F">
      <w:pPr>
        <w:pStyle w:val="BodyText"/>
        <w:spacing w:line="276" w:lineRule="auto"/>
        <w:ind w:left="284"/>
        <w:rPr>
          <w:rFonts w:ascii="Calibri" w:hAnsi="Calibri" w:cs="Calibri"/>
          <w:sz w:val="22"/>
          <w:szCs w:val="22"/>
          <w:lang w:val="en-GB"/>
        </w:rPr>
      </w:pPr>
    </w:p>
    <w:tbl>
      <w:tblPr>
        <w:tblStyle w:val="TableGrid"/>
        <w:tblW w:w="8850" w:type="dxa"/>
        <w:tblInd w:w="392" w:type="dxa"/>
        <w:tblLook w:val="04A0" w:firstRow="1" w:lastRow="0" w:firstColumn="1" w:lastColumn="0" w:noHBand="0" w:noVBand="1"/>
      </w:tblPr>
      <w:tblGrid>
        <w:gridCol w:w="5386"/>
        <w:gridCol w:w="1418"/>
        <w:gridCol w:w="2046"/>
      </w:tblGrid>
      <w:tr w:rsidR="00B50F9C" w:rsidRPr="00B50F9C" w14:paraId="1AB47E42" w14:textId="77777777" w:rsidTr="00B50F9C">
        <w:tc>
          <w:tcPr>
            <w:tcW w:w="5386" w:type="dxa"/>
          </w:tcPr>
          <w:p w14:paraId="334BD2CC" w14:textId="77777777" w:rsidR="00B50F9C" w:rsidRPr="00B50F9C" w:rsidRDefault="00B50F9C" w:rsidP="00B50F9C">
            <w:pPr>
              <w:pStyle w:val="BodyText"/>
              <w:spacing w:after="120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Type of interview / group discussion</w:t>
            </w:r>
          </w:p>
        </w:tc>
        <w:tc>
          <w:tcPr>
            <w:tcW w:w="1418" w:type="dxa"/>
          </w:tcPr>
          <w:p w14:paraId="7EE2A935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Age newborn</w:t>
            </w:r>
          </w:p>
        </w:tc>
        <w:tc>
          <w:tcPr>
            <w:tcW w:w="2046" w:type="dxa"/>
          </w:tcPr>
          <w:p w14:paraId="588252EF" w14:textId="77777777" w:rsidR="00B50F9C" w:rsidRPr="00B50F9C" w:rsidRDefault="00E302EC" w:rsidP="00442113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b/>
                <w:sz w:val="20"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Number</w:t>
            </w:r>
            <w:r w:rsidR="00B50F9C" w:rsidRPr="00B50F9C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 xml:space="preserve"> per </w:t>
            </w:r>
            <w:r w:rsidR="00442113">
              <w:rPr>
                <w:rFonts w:ascii="Calibri" w:hAnsi="Calibri" w:cs="Calibri"/>
                <w:b/>
                <w:sz w:val="20"/>
                <w:szCs w:val="22"/>
                <w:lang w:val="en-GB"/>
              </w:rPr>
              <w:t>field site</w:t>
            </w:r>
          </w:p>
        </w:tc>
      </w:tr>
      <w:tr w:rsidR="00B50F9C" w:rsidRPr="00B50F9C" w14:paraId="3343A2B8" w14:textId="77777777" w:rsidTr="00B50F9C">
        <w:tc>
          <w:tcPr>
            <w:tcW w:w="5386" w:type="dxa"/>
          </w:tcPr>
          <w:p w14:paraId="195C5EE1" w14:textId="77777777"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Narrative interviews with recently delivered mothers </w:t>
            </w:r>
          </w:p>
        </w:tc>
        <w:tc>
          <w:tcPr>
            <w:tcW w:w="1418" w:type="dxa"/>
          </w:tcPr>
          <w:p w14:paraId="07B09A5C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&lt;3 months</w:t>
            </w:r>
          </w:p>
        </w:tc>
        <w:tc>
          <w:tcPr>
            <w:tcW w:w="2046" w:type="dxa"/>
          </w:tcPr>
          <w:p w14:paraId="1D1E6CE1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3</w:t>
            </w:r>
          </w:p>
        </w:tc>
      </w:tr>
      <w:tr w:rsidR="00B50F9C" w:rsidRPr="00B50F9C" w14:paraId="4F847976" w14:textId="77777777" w:rsidTr="00B50F9C">
        <w:tc>
          <w:tcPr>
            <w:tcW w:w="5386" w:type="dxa"/>
          </w:tcPr>
          <w:p w14:paraId="44C64269" w14:textId="77777777"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In-depth interviews with recently delivered mothers </w:t>
            </w:r>
          </w:p>
        </w:tc>
        <w:tc>
          <w:tcPr>
            <w:tcW w:w="1418" w:type="dxa"/>
          </w:tcPr>
          <w:p w14:paraId="04EEA09F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14:paraId="5194AB82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3</w:t>
            </w:r>
          </w:p>
        </w:tc>
      </w:tr>
      <w:tr w:rsidR="00B50F9C" w:rsidRPr="00B50F9C" w14:paraId="56067A25" w14:textId="77777777" w:rsidTr="00B50F9C">
        <w:tc>
          <w:tcPr>
            <w:tcW w:w="5386" w:type="dxa"/>
          </w:tcPr>
          <w:p w14:paraId="2834788A" w14:textId="77777777" w:rsidR="00B50F9C" w:rsidRPr="00B50F9C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Focus group discussions with recently delivered mothers </w:t>
            </w:r>
          </w:p>
        </w:tc>
        <w:tc>
          <w:tcPr>
            <w:tcW w:w="1418" w:type="dxa"/>
          </w:tcPr>
          <w:p w14:paraId="0001035A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&lt;12 months</w:t>
            </w:r>
          </w:p>
        </w:tc>
        <w:tc>
          <w:tcPr>
            <w:tcW w:w="2046" w:type="dxa"/>
          </w:tcPr>
          <w:p w14:paraId="41EA5688" w14:textId="77777777" w:rsidR="00B50F9C" w:rsidRPr="00B50F9C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B50F9C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</w:p>
        </w:tc>
      </w:tr>
      <w:tr w:rsidR="00B50F9C" w:rsidRPr="00B50F9C" w14:paraId="5775B212" w14:textId="77777777" w:rsidTr="00B50F9C">
        <w:tc>
          <w:tcPr>
            <w:tcW w:w="5386" w:type="dxa"/>
          </w:tcPr>
          <w:p w14:paraId="5188C3DE" w14:textId="77777777" w:rsidR="00B50F9C" w:rsidRPr="00917FBF" w:rsidRDefault="00B50F9C" w:rsidP="00B50F9C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Friendship interviews with a recently delivered mothers with a friend – selected by the mother </w:t>
            </w:r>
          </w:p>
        </w:tc>
        <w:tc>
          <w:tcPr>
            <w:tcW w:w="1418" w:type="dxa"/>
          </w:tcPr>
          <w:p w14:paraId="06CF011B" w14:textId="77777777" w:rsidR="00B50F9C" w:rsidRPr="00917FBF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&lt;3 months</w:t>
            </w:r>
          </w:p>
        </w:tc>
        <w:tc>
          <w:tcPr>
            <w:tcW w:w="2046" w:type="dxa"/>
          </w:tcPr>
          <w:p w14:paraId="4E6A1A09" w14:textId="77777777" w:rsidR="00B50F9C" w:rsidRPr="00917FBF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2</w:t>
            </w:r>
          </w:p>
        </w:tc>
      </w:tr>
      <w:tr w:rsidR="00B50F9C" w:rsidRPr="00B50F9C" w14:paraId="28FFE965" w14:textId="77777777" w:rsidTr="00B50F9C">
        <w:tc>
          <w:tcPr>
            <w:tcW w:w="5386" w:type="dxa"/>
          </w:tcPr>
          <w:p w14:paraId="593D3E78" w14:textId="06AB622F" w:rsidR="00B50F9C" w:rsidRPr="00917FBF" w:rsidRDefault="00B50F9C" w:rsidP="003973C4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Focus group with mother-in-law</w:t>
            </w:r>
            <w:r w:rsidR="003973C4" w:rsidRPr="00917FBF">
              <w:rPr>
                <w:rFonts w:ascii="Calibri" w:hAnsi="Calibri" w:cs="Calibri"/>
                <w:sz w:val="20"/>
                <w:szCs w:val="22"/>
                <w:lang w:val="en-GB"/>
              </w:rPr>
              <w:t>s</w:t>
            </w: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 xml:space="preserve"> </w:t>
            </w:r>
            <w:r w:rsidR="00917FBF" w:rsidRPr="00917FBF">
              <w:rPr>
                <w:rFonts w:ascii="Calibri" w:hAnsi="Calibri" w:cs="Calibri"/>
                <w:sz w:val="20"/>
                <w:szCs w:val="22"/>
                <w:lang w:val="en-GB"/>
              </w:rPr>
              <w:t>of recently delivered mothers</w:t>
            </w:r>
            <w:r w:rsidR="007B5908" w:rsidRPr="00917FBF">
              <w:rPr>
                <w:rFonts w:ascii="Calibri" w:hAnsi="Calibri" w:cs="Calibri"/>
                <w:sz w:val="20"/>
                <w:szCs w:val="22"/>
                <w:lang w:val="en-GB"/>
              </w:rPr>
              <w:t>. Not TBA and FOMWAN</w:t>
            </w:r>
            <w:r w:rsidR="0055527A" w:rsidRPr="00917FBF">
              <w:rPr>
                <w:rFonts w:ascii="Calibri" w:hAnsi="Calibri" w:cs="Calibri"/>
                <w:sz w:val="20"/>
                <w:szCs w:val="22"/>
                <w:lang w:val="en-GB"/>
              </w:rPr>
              <w:t>.</w:t>
            </w:r>
          </w:p>
        </w:tc>
        <w:tc>
          <w:tcPr>
            <w:tcW w:w="1418" w:type="dxa"/>
          </w:tcPr>
          <w:p w14:paraId="1D926AF2" w14:textId="77777777" w:rsidR="00B50F9C" w:rsidRPr="00917FBF" w:rsidRDefault="00B50F9C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14:paraId="151D883B" w14:textId="77777777" w:rsidR="00B50F9C" w:rsidRPr="00917FBF" w:rsidRDefault="00B50F9C" w:rsidP="003973C4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  <w:r w:rsidRPr="00917FBF">
              <w:rPr>
                <w:rFonts w:ascii="Calibri" w:hAnsi="Calibri" w:cs="Calibri"/>
                <w:sz w:val="18"/>
                <w:szCs w:val="22"/>
                <w:lang w:val="en-GB"/>
              </w:rPr>
              <w:t xml:space="preserve"> </w:t>
            </w:r>
            <w:r w:rsidR="003973C4" w:rsidRPr="00917FBF">
              <w:rPr>
                <w:rFonts w:ascii="Calibri" w:hAnsi="Calibri" w:cs="Calibri"/>
                <w:sz w:val="18"/>
                <w:szCs w:val="22"/>
                <w:lang w:val="en-GB"/>
              </w:rPr>
              <w:t xml:space="preserve">                               </w:t>
            </w:r>
          </w:p>
        </w:tc>
      </w:tr>
      <w:tr w:rsidR="003973C4" w:rsidRPr="00B50F9C" w14:paraId="73E045CC" w14:textId="77777777" w:rsidTr="00B50F9C">
        <w:tc>
          <w:tcPr>
            <w:tcW w:w="5386" w:type="dxa"/>
          </w:tcPr>
          <w:p w14:paraId="7CA996BD" w14:textId="77777777" w:rsidR="003973C4" w:rsidRPr="00917FBF" w:rsidRDefault="003973C4" w:rsidP="003973C4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Focus group with fathers of a recently delivered mothers</w:t>
            </w:r>
          </w:p>
        </w:tc>
        <w:tc>
          <w:tcPr>
            <w:tcW w:w="1418" w:type="dxa"/>
          </w:tcPr>
          <w:p w14:paraId="1108C2B4" w14:textId="77777777" w:rsidR="003973C4" w:rsidRPr="00917FBF" w:rsidRDefault="003973C4" w:rsidP="007B5908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&lt;6 months</w:t>
            </w:r>
          </w:p>
        </w:tc>
        <w:tc>
          <w:tcPr>
            <w:tcW w:w="2046" w:type="dxa"/>
          </w:tcPr>
          <w:p w14:paraId="1822388D" w14:textId="77777777" w:rsidR="003973C4" w:rsidRPr="00917FBF" w:rsidRDefault="003973C4" w:rsidP="003973C4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1</w:t>
            </w:r>
            <w:r w:rsidRPr="00917FBF">
              <w:rPr>
                <w:rFonts w:ascii="Calibri" w:hAnsi="Calibri" w:cs="Calibri"/>
                <w:sz w:val="18"/>
                <w:szCs w:val="22"/>
                <w:lang w:val="en-GB"/>
              </w:rPr>
              <w:t xml:space="preserve">                               </w:t>
            </w:r>
          </w:p>
        </w:tc>
      </w:tr>
      <w:tr w:rsidR="003973C4" w:rsidRPr="00B50F9C" w14:paraId="3EF7F049" w14:textId="77777777" w:rsidTr="00B50F9C">
        <w:tc>
          <w:tcPr>
            <w:tcW w:w="5386" w:type="dxa"/>
          </w:tcPr>
          <w:p w14:paraId="7DE2955F" w14:textId="77777777" w:rsidR="003973C4" w:rsidRPr="00917FBF" w:rsidRDefault="003973C4" w:rsidP="00442113">
            <w:pPr>
              <w:pStyle w:val="BodyText"/>
              <w:spacing w:after="120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 xml:space="preserve">Focus group with </w:t>
            </w:r>
            <w:r w:rsidR="00442113" w:rsidRPr="00917FBF">
              <w:rPr>
                <w:rFonts w:ascii="Calibri" w:hAnsi="Calibri" w:cs="Calibri"/>
                <w:sz w:val="20"/>
                <w:szCs w:val="22"/>
                <w:lang w:val="en-GB"/>
              </w:rPr>
              <w:t>FOMWANs or TBAs</w:t>
            </w: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 xml:space="preserve"> from the selected (and when needed neighbouring </w:t>
            </w:r>
            <w:r w:rsidR="00442113" w:rsidRPr="00917FBF">
              <w:rPr>
                <w:rFonts w:ascii="Calibri" w:hAnsi="Calibri" w:cs="Calibri"/>
                <w:sz w:val="20"/>
                <w:szCs w:val="22"/>
                <w:lang w:val="en-GB"/>
              </w:rPr>
              <w:t>villages</w:t>
            </w: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>)</w:t>
            </w:r>
          </w:p>
        </w:tc>
        <w:tc>
          <w:tcPr>
            <w:tcW w:w="1418" w:type="dxa"/>
          </w:tcPr>
          <w:p w14:paraId="78895DDC" w14:textId="77777777" w:rsidR="003973C4" w:rsidRPr="00917FBF" w:rsidRDefault="003973C4" w:rsidP="00B50F9C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</w:p>
        </w:tc>
        <w:tc>
          <w:tcPr>
            <w:tcW w:w="2046" w:type="dxa"/>
          </w:tcPr>
          <w:p w14:paraId="48E2C6F8" w14:textId="77777777" w:rsidR="003973C4" w:rsidRPr="00917FBF" w:rsidRDefault="00442113" w:rsidP="00442113">
            <w:pPr>
              <w:pStyle w:val="BodyText"/>
              <w:spacing w:after="120"/>
              <w:ind w:left="34"/>
              <w:jc w:val="center"/>
              <w:rPr>
                <w:rFonts w:ascii="Calibri" w:hAnsi="Calibri" w:cs="Calibri"/>
                <w:sz w:val="20"/>
                <w:szCs w:val="22"/>
                <w:lang w:val="en-GB"/>
              </w:rPr>
            </w:pPr>
            <w:r w:rsidRPr="00917FBF">
              <w:rPr>
                <w:rFonts w:ascii="Calibri" w:hAnsi="Calibri" w:cs="Calibri"/>
                <w:sz w:val="20"/>
                <w:szCs w:val="22"/>
                <w:lang w:val="en-GB"/>
              </w:rPr>
              <w:t xml:space="preserve">2                             </w:t>
            </w:r>
          </w:p>
        </w:tc>
      </w:tr>
    </w:tbl>
    <w:p w14:paraId="253AB354" w14:textId="77777777" w:rsidR="00B50F9C" w:rsidRPr="00B50F9C" w:rsidRDefault="00B50F9C" w:rsidP="00B50F9C">
      <w:pPr>
        <w:pStyle w:val="BodyText"/>
        <w:spacing w:after="120"/>
        <w:rPr>
          <w:rFonts w:ascii="Calibri" w:hAnsi="Calibri" w:cs="Calibri"/>
          <w:sz w:val="22"/>
          <w:szCs w:val="22"/>
          <w:lang w:val="en-GB"/>
        </w:rPr>
      </w:pPr>
      <w:bookmarkStart w:id="1" w:name="_GoBack"/>
      <w:bookmarkEnd w:id="1"/>
    </w:p>
    <w:p w14:paraId="57FE5530" w14:textId="77777777" w:rsidR="008B194E" w:rsidRPr="00B50F9C" w:rsidRDefault="008B194E" w:rsidP="008B194E">
      <w:pPr>
        <w:pStyle w:val="BodyText"/>
        <w:numPr>
          <w:ilvl w:val="0"/>
          <w:numId w:val="62"/>
        </w:numPr>
        <w:spacing w:after="120"/>
        <w:ind w:left="283" w:hanging="425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You will identify participants either:</w:t>
      </w:r>
    </w:p>
    <w:p w14:paraId="5316EAB4" w14:textId="77777777" w:rsidR="008B194E" w:rsidRPr="00B50F9C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By looking at facility records such as vaccination, insurance and delivery records. </w:t>
      </w:r>
    </w:p>
    <w:p w14:paraId="3136D42F" w14:textId="77777777" w:rsidR="008B194E" w:rsidRPr="00B50F9C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Through a community informant such as a community leader, TBA, or CHW</w:t>
      </w:r>
    </w:p>
    <w:p w14:paraId="1F76CBEB" w14:textId="77777777" w:rsidR="008B194E" w:rsidRDefault="008B194E" w:rsidP="00B50F9C">
      <w:pPr>
        <w:pStyle w:val="BodyText"/>
        <w:numPr>
          <w:ilvl w:val="0"/>
          <w:numId w:val="66"/>
        </w:numPr>
        <w:spacing w:line="276" w:lineRule="auto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By word of mouth (e.g. asking a community me</w:t>
      </w:r>
      <w:r w:rsidR="000B3B9F" w:rsidRPr="00B50F9C">
        <w:rPr>
          <w:rFonts w:ascii="Calibri" w:hAnsi="Calibri" w:cs="Calibri"/>
          <w:sz w:val="22"/>
          <w:szCs w:val="22"/>
          <w:lang w:val="en-GB"/>
        </w:rPr>
        <w:t>mber or a previous respondent)</w:t>
      </w:r>
    </w:p>
    <w:p w14:paraId="2B79BCBB" w14:textId="77777777" w:rsidR="00B50F9C" w:rsidRPr="00B50F9C" w:rsidRDefault="00B50F9C" w:rsidP="00B50F9C">
      <w:pPr>
        <w:pStyle w:val="BodyText"/>
        <w:spacing w:line="276" w:lineRule="auto"/>
        <w:ind w:left="720"/>
        <w:rPr>
          <w:rFonts w:ascii="Calibri" w:hAnsi="Calibri" w:cs="Calibri"/>
          <w:sz w:val="22"/>
          <w:szCs w:val="22"/>
          <w:lang w:val="en-GB"/>
        </w:rPr>
      </w:pPr>
    </w:p>
    <w:p w14:paraId="784A1AE9" w14:textId="77777777" w:rsidR="008B194E" w:rsidRPr="00B50F9C" w:rsidRDefault="008B194E" w:rsidP="008B194E">
      <w:pPr>
        <w:pStyle w:val="BodyText"/>
        <w:numPr>
          <w:ilvl w:val="0"/>
          <w:numId w:val="62"/>
        </w:numPr>
        <w:spacing w:after="12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Using the method agreed with your supervisor locate a participant with the desired characteristics. Some examples of how you could do this are:</w:t>
      </w:r>
    </w:p>
    <w:p w14:paraId="4DF759B3" w14:textId="77777777" w:rsidR="0077122E" w:rsidRPr="00B50F9C" w:rsidRDefault="003E48CC" w:rsidP="00D92ABE">
      <w:pPr>
        <w:pStyle w:val="BodyText"/>
        <w:numPr>
          <w:ilvl w:val="0"/>
          <w:numId w:val="67"/>
        </w:numPr>
        <w:spacing w:after="12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b/>
          <w:sz w:val="22"/>
          <w:szCs w:val="22"/>
          <w:lang w:val="en-GB"/>
        </w:rPr>
        <w:t>Finding participants</w:t>
      </w:r>
      <w:r w:rsidR="00B92808" w:rsidRPr="00B50F9C">
        <w:rPr>
          <w:rFonts w:ascii="Calibri" w:hAnsi="Calibri" w:cs="Calibri"/>
          <w:b/>
          <w:sz w:val="22"/>
          <w:szCs w:val="22"/>
          <w:lang w:val="en-GB"/>
        </w:rPr>
        <w:t xml:space="preserve"> through</w:t>
      </w: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 a</w:t>
      </w:r>
      <w:r w:rsidR="00D92ABE">
        <w:rPr>
          <w:rFonts w:ascii="Calibri" w:hAnsi="Calibri" w:cs="Calibri"/>
          <w:b/>
          <w:sz w:val="22"/>
          <w:szCs w:val="22"/>
          <w:lang w:val="en-GB"/>
        </w:rPr>
        <w:t xml:space="preserve">n </w:t>
      </w:r>
      <w:r w:rsidR="00442113">
        <w:rPr>
          <w:rFonts w:ascii="Calibri" w:hAnsi="Calibri" w:cs="Calibri"/>
          <w:b/>
          <w:sz w:val="22"/>
          <w:szCs w:val="22"/>
          <w:lang w:val="en-GB"/>
        </w:rPr>
        <w:t>FOMWAN, TBA</w:t>
      </w:r>
      <w:r w:rsidR="00D92ABE">
        <w:rPr>
          <w:rFonts w:ascii="Calibri" w:hAnsi="Calibri" w:cs="Calibri"/>
          <w:b/>
          <w:sz w:val="22"/>
          <w:szCs w:val="22"/>
          <w:lang w:val="en-GB"/>
        </w:rPr>
        <w:t xml:space="preserve"> or another</w:t>
      </w: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 community informant</w:t>
      </w:r>
      <w:r w:rsidR="00495BBB">
        <w:rPr>
          <w:rFonts w:ascii="Calibri" w:hAnsi="Calibri" w:cs="Calibri"/>
          <w:b/>
          <w:sz w:val="22"/>
          <w:szCs w:val="22"/>
          <w:lang w:val="en-GB"/>
        </w:rPr>
        <w:t>.</w:t>
      </w:r>
      <w:r w:rsidR="008B194E" w:rsidRPr="00B50F9C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495BBB" w:rsidRPr="00495BBB">
        <w:rPr>
          <w:rFonts w:ascii="Calibri" w:hAnsi="Calibri" w:cs="Calibri"/>
          <w:i/>
          <w:sz w:val="22"/>
          <w:szCs w:val="22"/>
          <w:lang w:val="en-GB"/>
        </w:rPr>
        <w:t>For example:</w:t>
      </w:r>
      <w:r w:rsidR="00495BBB">
        <w:rPr>
          <w:rFonts w:ascii="Calibri" w:hAnsi="Calibri" w:cs="Calibri"/>
          <w:b/>
          <w:sz w:val="22"/>
          <w:szCs w:val="22"/>
          <w:lang w:val="en-GB"/>
        </w:rPr>
        <w:t xml:space="preserve">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 xml:space="preserve">FDGs with new mothers -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Explain the study to </w:t>
      </w:r>
      <w:r w:rsidR="00D92ABE" w:rsidRPr="00D92ABE">
        <w:rPr>
          <w:rFonts w:ascii="Calibri" w:hAnsi="Calibri" w:cs="Calibri"/>
          <w:sz w:val="22"/>
          <w:szCs w:val="22"/>
          <w:lang w:val="en-GB"/>
        </w:rPr>
        <w:t xml:space="preserve">an </w:t>
      </w:r>
      <w:r w:rsidR="00442113">
        <w:rPr>
          <w:rFonts w:ascii="Calibri" w:hAnsi="Calibri" w:cs="Calibri"/>
          <w:sz w:val="22"/>
          <w:szCs w:val="22"/>
          <w:lang w:val="en-GB"/>
        </w:rPr>
        <w:t>FOMWAN, TBA</w:t>
      </w:r>
      <w:r w:rsidR="00D92ABE" w:rsidRPr="00D92ABE">
        <w:rPr>
          <w:rFonts w:ascii="Calibri" w:hAnsi="Calibri" w:cs="Calibri"/>
          <w:sz w:val="22"/>
          <w:szCs w:val="22"/>
          <w:lang w:val="en-GB"/>
        </w:rPr>
        <w:t xml:space="preserve"> or another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community informant and ask them to find 6 talkative women in the required age range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>that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gave birth in the last year (preferably the last 6 months). Arrange to come back to the community at a specified time and ask the informant to show you where each woman lives so you </w:t>
      </w:r>
      <w:r w:rsidR="00D92ABE">
        <w:rPr>
          <w:rFonts w:ascii="Calibri" w:hAnsi="Calibri" w:cs="Calibri"/>
          <w:sz w:val="22"/>
          <w:szCs w:val="22"/>
          <w:lang w:val="en-GB"/>
        </w:rPr>
        <w:t>can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introduce the study and ask for consent.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25390803" w14:textId="77777777" w:rsidR="0077122E" w:rsidRPr="00B50F9C" w:rsidRDefault="003E48CC" w:rsidP="009E58BB">
      <w:pPr>
        <w:pStyle w:val="BodyText"/>
        <w:numPr>
          <w:ilvl w:val="0"/>
          <w:numId w:val="67"/>
        </w:numPr>
        <w:spacing w:after="24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b/>
          <w:sz w:val="22"/>
          <w:szCs w:val="22"/>
          <w:lang w:val="en-GB"/>
        </w:rPr>
        <w:t xml:space="preserve">Finding participants </w:t>
      </w:r>
      <w:r w:rsidR="00B92808" w:rsidRPr="00B50F9C">
        <w:rPr>
          <w:rFonts w:ascii="Calibri" w:hAnsi="Calibri" w:cs="Calibri"/>
          <w:b/>
          <w:sz w:val="22"/>
          <w:szCs w:val="22"/>
          <w:lang w:val="en-GB"/>
        </w:rPr>
        <w:t>through earlier interviewees</w:t>
      </w:r>
      <w:r w:rsidR="008B194E" w:rsidRPr="00B50F9C">
        <w:rPr>
          <w:rFonts w:ascii="Calibri" w:hAnsi="Calibri" w:cs="Calibri"/>
          <w:b/>
          <w:sz w:val="22"/>
          <w:szCs w:val="22"/>
          <w:lang w:val="en-GB"/>
        </w:rPr>
        <w:t xml:space="preserve">: 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>At the end of a</w:t>
      </w:r>
      <w:r w:rsidRPr="00B50F9C">
        <w:rPr>
          <w:rFonts w:ascii="Calibri" w:hAnsi="Calibri" w:cs="Calibri"/>
          <w:sz w:val="22"/>
          <w:szCs w:val="22"/>
          <w:lang w:val="en-GB"/>
        </w:rPr>
        <w:t>n interview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explain to the respondent</w:t>
      </w:r>
      <w:r w:rsidRPr="00B50F9C">
        <w:rPr>
          <w:rFonts w:ascii="Calibri" w:hAnsi="Calibri" w:cs="Calibri"/>
          <w:sz w:val="22"/>
          <w:szCs w:val="22"/>
          <w:lang w:val="en-GB"/>
        </w:rPr>
        <w:t>(s)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that you would like to interview other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>new mothers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>,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 xml:space="preserve"> fathers, mothers-in-law or families. D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escribe the characteristics of the </w:t>
      </w:r>
      <w:r w:rsidR="00B92808" w:rsidRPr="00B50F9C">
        <w:rPr>
          <w:rFonts w:ascii="Calibri" w:hAnsi="Calibri" w:cs="Calibri"/>
          <w:sz w:val="22"/>
          <w:szCs w:val="22"/>
          <w:lang w:val="en-GB"/>
        </w:rPr>
        <w:t>interviewee(s)</w:t>
      </w:r>
      <w:r w:rsidR="008B194E" w:rsidRPr="00B50F9C">
        <w:rPr>
          <w:rFonts w:ascii="Calibri" w:hAnsi="Calibri" w:cs="Calibri"/>
          <w:sz w:val="22"/>
          <w:szCs w:val="22"/>
          <w:lang w:val="en-GB"/>
        </w:rPr>
        <w:t xml:space="preserve"> you are looking for and ask if they know of anyone. If yes, ask them to direct you to the house.</w:t>
      </w:r>
    </w:p>
    <w:p w14:paraId="17F528B8" w14:textId="77777777" w:rsidR="00B92808" w:rsidRDefault="00B92808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Furthermore, interviewees can mention the </w:t>
      </w:r>
      <w:r w:rsidR="00442113">
        <w:rPr>
          <w:rFonts w:ascii="Calibri" w:hAnsi="Calibri" w:cs="Calibri"/>
          <w:sz w:val="22"/>
          <w:szCs w:val="22"/>
          <w:lang w:val="en-GB"/>
        </w:rPr>
        <w:t>FOMWAN or TBA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they have been in contact with during a pregnancy.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 xml:space="preserve">If the family has contact details for the </w:t>
      </w:r>
      <w:r w:rsidR="00442113">
        <w:rPr>
          <w:rFonts w:ascii="Calibri" w:hAnsi="Calibri" w:cs="Calibri"/>
          <w:sz w:val="22"/>
          <w:szCs w:val="22"/>
          <w:lang w:val="en-GB"/>
        </w:rPr>
        <w:t>FOMWAN or TBA</w:t>
      </w:r>
      <w:r w:rsidR="00442113" w:rsidRPr="00B50F9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 xml:space="preserve">(or knows where she lives) this </w:t>
      </w:r>
      <w:r w:rsidR="00442113">
        <w:rPr>
          <w:rFonts w:ascii="Calibri" w:hAnsi="Calibri" w:cs="Calibri"/>
          <w:sz w:val="22"/>
          <w:szCs w:val="22"/>
          <w:lang w:val="en-GB"/>
        </w:rPr>
        <w:t>FOMWAN or TBA</w:t>
      </w:r>
      <w:r w:rsidR="00442113" w:rsidRPr="00B50F9C">
        <w:rPr>
          <w:rFonts w:ascii="Calibri" w:hAnsi="Calibri" w:cs="Calibri"/>
          <w:sz w:val="22"/>
          <w:szCs w:val="22"/>
          <w:lang w:val="en-GB"/>
        </w:rPr>
        <w:t xml:space="preserve">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 xml:space="preserve">could be approached. The interviewees may also 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lastRenderedPageBreak/>
        <w:t>mention a friend or acquaintance that may be interesting to interview. Check with you</w:t>
      </w:r>
      <w:r w:rsidR="00360013">
        <w:rPr>
          <w:rFonts w:ascii="Calibri" w:hAnsi="Calibri" w:cs="Calibri"/>
          <w:sz w:val="22"/>
          <w:szCs w:val="22"/>
          <w:lang w:val="en-GB"/>
        </w:rPr>
        <w:t>r</w:t>
      </w:r>
      <w:r w:rsidR="0077122E" w:rsidRPr="00B50F9C">
        <w:rPr>
          <w:rFonts w:ascii="Calibri" w:hAnsi="Calibri" w:cs="Calibri"/>
          <w:sz w:val="22"/>
          <w:szCs w:val="22"/>
          <w:lang w:val="en-GB"/>
        </w:rPr>
        <w:t xml:space="preserve"> supervisor what characteristic you would be looking for in the participants that could take part in remaining interviews/focus groups. </w:t>
      </w:r>
    </w:p>
    <w:p w14:paraId="3327D537" w14:textId="77777777" w:rsidR="009E58BB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</w:p>
    <w:p w14:paraId="1A2B6591" w14:textId="16FD2968" w:rsidR="009E58BB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  <w:r>
        <w:rPr>
          <w:rFonts w:ascii="Calibri" w:hAnsi="Calibri" w:cs="Calibri"/>
          <w:sz w:val="22"/>
          <w:szCs w:val="22"/>
          <w:lang w:val="en-GB"/>
        </w:rPr>
        <w:t>For friendship interviews, participants can pick their own friend</w:t>
      </w:r>
      <w:r w:rsidR="003B07A8">
        <w:rPr>
          <w:rFonts w:ascii="Calibri" w:hAnsi="Calibri" w:cs="Calibri"/>
          <w:sz w:val="22"/>
          <w:szCs w:val="22"/>
          <w:lang w:val="en-GB"/>
        </w:rPr>
        <w:t xml:space="preserve"> or co wives if the co wives are regarded as friends and equals.</w:t>
      </w:r>
      <w:r>
        <w:rPr>
          <w:rFonts w:ascii="Calibri" w:hAnsi="Calibri" w:cs="Calibri"/>
          <w:sz w:val="22"/>
          <w:szCs w:val="22"/>
          <w:lang w:val="en-GB"/>
        </w:rPr>
        <w:t xml:space="preserve"> Ideally this is also a recent mother, but it could also be someone that has attended a birth recently.</w:t>
      </w:r>
    </w:p>
    <w:p w14:paraId="0DE42333" w14:textId="77777777" w:rsidR="009E58BB" w:rsidRPr="00B50F9C" w:rsidRDefault="009E58BB" w:rsidP="009E58BB">
      <w:pPr>
        <w:pStyle w:val="BodyText"/>
        <w:ind w:left="720"/>
        <w:rPr>
          <w:rFonts w:ascii="Calibri" w:hAnsi="Calibri" w:cs="Calibri"/>
          <w:sz w:val="22"/>
          <w:szCs w:val="22"/>
          <w:lang w:val="en-GB"/>
        </w:rPr>
      </w:pPr>
    </w:p>
    <w:p w14:paraId="042725DC" w14:textId="77777777" w:rsidR="003E48CC" w:rsidRPr="00096A11" w:rsidRDefault="00B92808" w:rsidP="00495BBB">
      <w:pPr>
        <w:pStyle w:val="BodyText"/>
        <w:numPr>
          <w:ilvl w:val="0"/>
          <w:numId w:val="67"/>
        </w:numPr>
        <w:spacing w:before="40" w:after="240"/>
        <w:rPr>
          <w:rFonts w:ascii="Calibri" w:hAnsi="Calibri" w:cs="Calibri"/>
          <w:sz w:val="22"/>
          <w:szCs w:val="22"/>
          <w:lang w:val="en-GB"/>
        </w:rPr>
      </w:pPr>
      <w:r w:rsidRPr="00096A11">
        <w:rPr>
          <w:rFonts w:ascii="Calibri" w:hAnsi="Calibri" w:cs="Calibri"/>
          <w:b/>
          <w:sz w:val="22"/>
          <w:szCs w:val="22"/>
          <w:lang w:val="en-GB"/>
        </w:rPr>
        <w:t xml:space="preserve">Finding participants through Health Records:  </w:t>
      </w:r>
      <w:r w:rsidR="00D92ABE" w:rsidRPr="00096A11">
        <w:rPr>
          <w:rFonts w:ascii="Calibri" w:hAnsi="Calibri" w:cs="Calibri"/>
        </w:rPr>
        <w:t xml:space="preserve"> </w:t>
      </w:r>
      <w:r w:rsidR="00961015" w:rsidRPr="00096A11">
        <w:rPr>
          <w:rFonts w:ascii="Calibri" w:hAnsi="Calibri" w:cs="Calibri"/>
        </w:rPr>
        <w:t xml:space="preserve">Gain the assistance of the </w:t>
      </w:r>
      <w:r w:rsidR="00442113">
        <w:rPr>
          <w:rFonts w:ascii="Calibri" w:hAnsi="Calibri" w:cs="Calibri"/>
        </w:rPr>
        <w:t xml:space="preserve">LGA </w:t>
      </w:r>
      <w:r w:rsidR="00961015" w:rsidRPr="00096A11">
        <w:rPr>
          <w:rFonts w:ascii="Calibri" w:hAnsi="Calibri" w:cs="Calibri"/>
        </w:rPr>
        <w:t>health office to contact the</w:t>
      </w:r>
      <w:r w:rsidR="00D92ABE" w:rsidRPr="00096A11">
        <w:rPr>
          <w:rFonts w:ascii="Calibri" w:hAnsi="Calibri" w:cs="Calibri"/>
        </w:rPr>
        <w:t xml:space="preserve"> staff of the local health center</w:t>
      </w:r>
      <w:r w:rsidR="00961015" w:rsidRPr="00096A11">
        <w:rPr>
          <w:rFonts w:ascii="Calibri" w:hAnsi="Calibri" w:cs="Calibri"/>
        </w:rPr>
        <w:t xml:space="preserve"> and </w:t>
      </w:r>
      <w:r w:rsidR="00442113">
        <w:rPr>
          <w:rFonts w:ascii="Calibri" w:hAnsi="Calibri" w:cs="Calibri"/>
          <w:sz w:val="22"/>
          <w:szCs w:val="22"/>
          <w:lang w:val="en-GB"/>
        </w:rPr>
        <w:t>FOMWAN or TBA</w:t>
      </w:r>
      <w:r w:rsidR="00961015" w:rsidRPr="00096A11">
        <w:rPr>
          <w:rFonts w:ascii="Calibri" w:hAnsi="Calibri" w:cs="Calibri"/>
        </w:rPr>
        <w:t xml:space="preserve"> working in the study </w:t>
      </w:r>
      <w:r w:rsidR="00442113">
        <w:rPr>
          <w:rFonts w:ascii="Calibri" w:hAnsi="Calibri" w:cs="Calibri"/>
        </w:rPr>
        <w:t>area</w:t>
      </w:r>
      <w:r w:rsidR="00961015" w:rsidRPr="00096A11">
        <w:rPr>
          <w:rFonts w:ascii="Calibri" w:hAnsi="Calibri" w:cs="Calibri"/>
        </w:rPr>
        <w:t xml:space="preserve">.  Introduce the </w:t>
      </w:r>
      <w:r w:rsidR="00096A11" w:rsidRPr="00096A11">
        <w:rPr>
          <w:rFonts w:ascii="Calibri" w:hAnsi="Calibri" w:cs="Calibri"/>
        </w:rPr>
        <w:t>study and yourselves and ask to r</w:t>
      </w:r>
      <w:r w:rsidR="00961015" w:rsidRPr="00096A11">
        <w:rPr>
          <w:rFonts w:ascii="Calibri" w:hAnsi="Calibri" w:cs="Calibri"/>
        </w:rPr>
        <w:t>eview the health records of the health c</w:t>
      </w:r>
      <w:r w:rsidR="00096A11" w:rsidRPr="00096A11">
        <w:rPr>
          <w:rFonts w:ascii="Calibri" w:hAnsi="Calibri" w:cs="Calibri"/>
        </w:rPr>
        <w:t xml:space="preserve">enter or post.  </w:t>
      </w:r>
      <w:r w:rsidR="0077122E" w:rsidRPr="00096A11">
        <w:rPr>
          <w:rFonts w:ascii="Calibri" w:hAnsi="Calibri" w:cs="Calibri"/>
          <w:sz w:val="22"/>
          <w:szCs w:val="22"/>
          <w:lang w:val="en-GB"/>
        </w:rPr>
        <w:t xml:space="preserve">In the records </w:t>
      </w:r>
      <w:r w:rsidR="000B3B9F" w:rsidRPr="00096A11">
        <w:rPr>
          <w:rFonts w:ascii="Calibri" w:hAnsi="Calibri" w:cs="Calibri"/>
          <w:sz w:val="22"/>
          <w:szCs w:val="22"/>
          <w:lang w:val="en-GB"/>
        </w:rPr>
        <w:t xml:space="preserve">- such as delivery or vaccination records - </w:t>
      </w:r>
      <w:r w:rsidR="0077122E" w:rsidRPr="00096A11">
        <w:rPr>
          <w:rFonts w:ascii="Calibri" w:hAnsi="Calibri" w:cs="Calibri"/>
          <w:sz w:val="22"/>
          <w:szCs w:val="22"/>
          <w:lang w:val="en-GB"/>
        </w:rPr>
        <w:t xml:space="preserve">it should be possible to find women (and their families) with recent deliveries. </w:t>
      </w:r>
    </w:p>
    <w:p w14:paraId="6CE42397" w14:textId="77777777" w:rsidR="008B194E" w:rsidRPr="00B50F9C" w:rsidRDefault="008B194E" w:rsidP="008930E4">
      <w:pPr>
        <w:pStyle w:val="BodyText"/>
        <w:numPr>
          <w:ilvl w:val="0"/>
          <w:numId w:val="62"/>
        </w:numPr>
        <w:spacing w:after="120"/>
        <w:ind w:left="284" w:hanging="426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Remember:</w:t>
      </w:r>
    </w:p>
    <w:p w14:paraId="07363A51" w14:textId="77777777" w:rsidR="008B194E" w:rsidRPr="00B50F9C" w:rsidRDefault="008B194E" w:rsidP="00495BBB">
      <w:pPr>
        <w:pStyle w:val="ListParagraph"/>
        <w:numPr>
          <w:ilvl w:val="0"/>
          <w:numId w:val="68"/>
        </w:numPr>
        <w:spacing w:line="276" w:lineRule="auto"/>
        <w:ind w:left="709" w:hanging="425"/>
        <w:contextualSpacing w:val="0"/>
        <w:rPr>
          <w:rFonts w:ascii="Calibri" w:hAnsi="Calibri" w:cs="Calibri"/>
          <w:sz w:val="22"/>
          <w:szCs w:val="22"/>
          <w:lang w:val="en-GB" w:eastAsia="en-US"/>
        </w:rPr>
      </w:pPr>
      <w:r w:rsidRPr="00B50F9C">
        <w:rPr>
          <w:rFonts w:ascii="Calibri" w:hAnsi="Calibri" w:cs="Calibri"/>
          <w:sz w:val="22"/>
          <w:szCs w:val="22"/>
          <w:lang w:val="en-GB" w:eastAsia="en-US"/>
        </w:rPr>
        <w:t xml:space="preserve">Participants for narratives, IDIs and </w:t>
      </w:r>
      <w:r w:rsidR="009E58BB">
        <w:rPr>
          <w:rFonts w:ascii="Calibri" w:hAnsi="Calibri" w:cs="Calibri"/>
          <w:sz w:val="22"/>
          <w:szCs w:val="22"/>
          <w:lang w:val="en-GB" w:eastAsia="en-US"/>
        </w:rPr>
        <w:t xml:space="preserve">FGDs should be different people, but could be from the same family. </w:t>
      </w:r>
    </w:p>
    <w:p w14:paraId="4667DC9D" w14:textId="77777777" w:rsidR="008B194E" w:rsidRDefault="008B194E" w:rsidP="00495BBB">
      <w:pPr>
        <w:pStyle w:val="BodyText"/>
        <w:numPr>
          <w:ilvl w:val="0"/>
          <w:numId w:val="68"/>
        </w:numPr>
        <w:spacing w:line="276" w:lineRule="auto"/>
        <w:ind w:left="709" w:hanging="425"/>
        <w:rPr>
          <w:rFonts w:ascii="Calibri" w:hAnsi="Calibri" w:cs="Calibri"/>
          <w:sz w:val="22"/>
          <w:szCs w:val="22"/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New interview groups, such as traditional healers, may be added if they are mentioned as important sources</w:t>
      </w:r>
      <w:r w:rsidR="00B50F9C">
        <w:rPr>
          <w:rFonts w:ascii="Calibri" w:hAnsi="Calibri" w:cs="Calibri"/>
          <w:sz w:val="22"/>
          <w:szCs w:val="22"/>
          <w:lang w:val="en-GB"/>
        </w:rPr>
        <w:t xml:space="preserve"> of information on newborn care for the families</w:t>
      </w:r>
    </w:p>
    <w:p w14:paraId="19874CCD" w14:textId="77777777" w:rsidR="00B50F9C" w:rsidRPr="00B50F9C" w:rsidRDefault="00B50F9C" w:rsidP="008930E4">
      <w:pPr>
        <w:pStyle w:val="BodyText"/>
        <w:spacing w:line="276" w:lineRule="auto"/>
        <w:ind w:left="508"/>
        <w:rPr>
          <w:rFonts w:ascii="Calibri" w:hAnsi="Calibri" w:cs="Calibri"/>
          <w:sz w:val="22"/>
          <w:szCs w:val="22"/>
          <w:lang w:val="en-GB"/>
        </w:rPr>
      </w:pPr>
    </w:p>
    <w:p w14:paraId="769A1F2C" w14:textId="31748EF0" w:rsidR="008B194E" w:rsidRPr="00B50F9C" w:rsidRDefault="008B194E" w:rsidP="008930E4">
      <w:pPr>
        <w:pStyle w:val="BodyText"/>
        <w:numPr>
          <w:ilvl w:val="0"/>
          <w:numId w:val="62"/>
        </w:numPr>
        <w:spacing w:after="240"/>
        <w:ind w:left="284" w:hanging="426"/>
        <w:rPr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>When you have located a participant, approach them either in th</w:t>
      </w:r>
      <w:r w:rsidR="00B50F9C">
        <w:rPr>
          <w:rFonts w:ascii="Calibri" w:hAnsi="Calibri" w:cs="Calibri"/>
          <w:sz w:val="22"/>
          <w:szCs w:val="22"/>
          <w:lang w:val="en-GB"/>
        </w:rPr>
        <w:t>eir homes (mothers, mothers-in-law</w:t>
      </w:r>
      <w:r w:rsidRPr="00B50F9C">
        <w:rPr>
          <w:rFonts w:ascii="Calibri" w:hAnsi="Calibri" w:cs="Calibri"/>
          <w:sz w:val="22"/>
          <w:szCs w:val="22"/>
          <w:lang w:val="en-GB"/>
        </w:rPr>
        <w:t>) or work place (</w:t>
      </w:r>
      <w:r w:rsidR="00B50F9C">
        <w:rPr>
          <w:rFonts w:ascii="Calibri" w:hAnsi="Calibri" w:cs="Calibri"/>
          <w:sz w:val="22"/>
          <w:szCs w:val="22"/>
          <w:lang w:val="en-GB"/>
        </w:rPr>
        <w:t>fathers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and health workers) and check that they fit the required characteristics. If they do not thank them for their time and politely explain that you are looking for respondents of a different age/parity/ethnicity.</w:t>
      </w:r>
      <w:r w:rsidR="003B07A8">
        <w:rPr>
          <w:rFonts w:ascii="Calibri" w:hAnsi="Calibri" w:cs="Calibri"/>
          <w:sz w:val="22"/>
          <w:szCs w:val="22"/>
          <w:lang w:val="en-GB"/>
        </w:rPr>
        <w:t xml:space="preserve"> They may help you suggest the people you are looking for</w:t>
      </w:r>
      <w:r w:rsidRPr="00B50F9C">
        <w:rPr>
          <w:rFonts w:ascii="Calibri" w:hAnsi="Calibri" w:cs="Calibri"/>
          <w:sz w:val="22"/>
          <w:szCs w:val="22"/>
          <w:lang w:val="en-GB"/>
        </w:rPr>
        <w:t xml:space="preserve">  </w:t>
      </w:r>
    </w:p>
    <w:p w14:paraId="11AADEDC" w14:textId="77777777" w:rsidR="008B194E" w:rsidRPr="00B50F9C" w:rsidRDefault="008B194E">
      <w:pPr>
        <w:pStyle w:val="BodyText"/>
        <w:numPr>
          <w:ilvl w:val="0"/>
          <w:numId w:val="62"/>
        </w:numPr>
        <w:spacing w:after="240"/>
        <w:ind w:left="284" w:hanging="426"/>
        <w:rPr>
          <w:lang w:val="en-GB"/>
        </w:rPr>
      </w:pPr>
      <w:r w:rsidRPr="00B50F9C">
        <w:rPr>
          <w:rFonts w:ascii="Calibri" w:hAnsi="Calibri" w:cs="Calibri"/>
          <w:sz w:val="22"/>
          <w:szCs w:val="22"/>
          <w:lang w:val="en-GB"/>
        </w:rPr>
        <w:t xml:space="preserve">You are now ready to </w:t>
      </w:r>
      <w:r w:rsidR="00D92ABE">
        <w:rPr>
          <w:rFonts w:ascii="Calibri" w:hAnsi="Calibri" w:cs="Calibri"/>
          <w:sz w:val="22"/>
          <w:szCs w:val="22"/>
          <w:lang w:val="en-GB"/>
        </w:rPr>
        <w:t xml:space="preserve">introduce the study and </w:t>
      </w:r>
      <w:r w:rsidRPr="00B50F9C">
        <w:rPr>
          <w:rFonts w:ascii="Calibri" w:hAnsi="Calibri" w:cs="Calibri"/>
          <w:sz w:val="22"/>
          <w:szCs w:val="22"/>
          <w:lang w:val="en-GB"/>
        </w:rPr>
        <w:t>follow the informed consent procedure.</w:t>
      </w:r>
    </w:p>
    <w:p w14:paraId="63346BC5" w14:textId="77777777" w:rsidR="006139DD" w:rsidRPr="00B50F9C" w:rsidRDefault="006139DD"/>
    <w:sectPr w:rsidR="006139DD" w:rsidRPr="00B50F9C" w:rsidSect="000040E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384150" w14:textId="77777777" w:rsidR="00AF75F8" w:rsidRDefault="00AF75F8" w:rsidP="00723C19">
      <w:pPr>
        <w:spacing w:after="0" w:line="240" w:lineRule="auto"/>
      </w:pPr>
      <w:r>
        <w:separator/>
      </w:r>
    </w:p>
  </w:endnote>
  <w:endnote w:type="continuationSeparator" w:id="0">
    <w:p w14:paraId="26968EC2" w14:textId="77777777" w:rsidR="00AF75F8" w:rsidRDefault="00AF75F8" w:rsidP="0072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GMinchoB">
    <w:altName w:val="MS PMincho"/>
    <w:panose1 w:val="00000000000000000000"/>
    <w:charset w:val="80"/>
    <w:family w:val="roman"/>
    <w:notTrueType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GｺﾞｼｯｸM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B5CEBB" w14:textId="77777777" w:rsidR="00AF75F8" w:rsidRDefault="00AF75F8" w:rsidP="00723C19">
      <w:pPr>
        <w:spacing w:after="0" w:line="240" w:lineRule="auto"/>
      </w:pPr>
      <w:r>
        <w:separator/>
      </w:r>
    </w:p>
  </w:footnote>
  <w:footnote w:type="continuationSeparator" w:id="0">
    <w:p w14:paraId="2FE461C8" w14:textId="77777777" w:rsidR="00AF75F8" w:rsidRDefault="00AF75F8" w:rsidP="0072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D77591" w14:textId="77777777" w:rsidR="00AF75F8" w:rsidRPr="005C6780" w:rsidRDefault="00AF75F8" w:rsidP="005C6780">
    <w:pPr>
      <w:pStyle w:val="Subtitle"/>
      <w:rPr>
        <w:sz w:val="26"/>
        <w:szCs w:val="26"/>
      </w:rPr>
    </w:pPr>
    <w:r w:rsidRPr="00442F48">
      <w:rPr>
        <w:noProof/>
      </w:rPr>
      <w:drawing>
        <wp:anchor distT="0" distB="0" distL="114300" distR="114300" simplePos="0" relativeHeight="251659264" behindDoc="0" locked="0" layoutInCell="1" allowOverlap="1" wp14:anchorId="36E004AC" wp14:editId="4B200A6F">
          <wp:simplePos x="0" y="0"/>
          <wp:positionH relativeFrom="column">
            <wp:posOffset>5219700</wp:posOffset>
          </wp:positionH>
          <wp:positionV relativeFrom="paragraph">
            <wp:posOffset>-211455</wp:posOffset>
          </wp:positionV>
          <wp:extent cx="1133475" cy="514350"/>
          <wp:effectExtent l="0" t="0" r="9525" b="0"/>
          <wp:wrapNone/>
          <wp:docPr id="4" name="Picture 3" descr="IDEAS _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DEAS _cropp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DD4">
      <w:t xml:space="preserve">IDEAS qualitative study: </w:t>
    </w:r>
    <w:r>
      <w:t>Frontline Worker – Family Interactions</w:t>
    </w:r>
    <w:r w:rsidRPr="00996DD4">
      <w:t xml:space="preserve">                        </w:t>
    </w:r>
    <w:r w:rsidRPr="00996DD4">
      <w:rPr>
        <w:noProof/>
      </w:rPr>
      <w:t xml:space="preserve"> </w:t>
    </w:r>
  </w:p>
  <w:p w14:paraId="62C5FCF0" w14:textId="77777777" w:rsidR="00AF75F8" w:rsidRDefault="00AF75F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F5BAE"/>
    <w:multiLevelType w:val="hybridMultilevel"/>
    <w:tmpl w:val="B30AF7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760724"/>
    <w:multiLevelType w:val="hybridMultilevel"/>
    <w:tmpl w:val="3A4E26EA"/>
    <w:lvl w:ilvl="0" w:tplc="08090001">
      <w:start w:val="1"/>
      <w:numFmt w:val="bullet"/>
      <w:lvlText w:val=""/>
      <w:lvlJc w:val="left"/>
      <w:pPr>
        <w:ind w:left="508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228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2">
    <w:nsid w:val="05C75FB5"/>
    <w:multiLevelType w:val="hybridMultilevel"/>
    <w:tmpl w:val="C47AFEF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A3F4B01"/>
    <w:multiLevelType w:val="hybridMultilevel"/>
    <w:tmpl w:val="734CADF4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4E7D8C"/>
    <w:multiLevelType w:val="hybridMultilevel"/>
    <w:tmpl w:val="5E2E67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90240"/>
    <w:multiLevelType w:val="hybridMultilevel"/>
    <w:tmpl w:val="0E0AD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371388"/>
    <w:multiLevelType w:val="hybridMultilevel"/>
    <w:tmpl w:val="D6169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F5BEE"/>
    <w:multiLevelType w:val="hybridMultilevel"/>
    <w:tmpl w:val="15B66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19B096F"/>
    <w:multiLevelType w:val="hybridMultilevel"/>
    <w:tmpl w:val="3542B0EC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12032CE4"/>
    <w:multiLevelType w:val="multilevel"/>
    <w:tmpl w:val="5CD26F86"/>
    <w:lvl w:ilvl="0">
      <w:start w:val="1"/>
      <w:numFmt w:val="decimal"/>
      <w:lvlText w:val="%1."/>
      <w:lvlJc w:val="left"/>
      <w:pPr>
        <w:ind w:left="654" w:hanging="360"/>
      </w:pPr>
    </w:lvl>
    <w:lvl w:ilvl="1">
      <w:start w:val="1"/>
      <w:numFmt w:val="decimal"/>
      <w:isLgl/>
      <w:lvlText w:val="%1.%2"/>
      <w:lvlJc w:val="left"/>
      <w:pPr>
        <w:ind w:left="6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4" w:hanging="1800"/>
      </w:pPr>
      <w:rPr>
        <w:rFonts w:hint="default"/>
      </w:rPr>
    </w:lvl>
  </w:abstractNum>
  <w:abstractNum w:abstractNumId="10">
    <w:nsid w:val="18646C2B"/>
    <w:multiLevelType w:val="hybridMultilevel"/>
    <w:tmpl w:val="F5960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502947"/>
    <w:multiLevelType w:val="hybridMultilevel"/>
    <w:tmpl w:val="959037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1D4F1A9F"/>
    <w:multiLevelType w:val="hybridMultilevel"/>
    <w:tmpl w:val="F02E9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CD6640"/>
    <w:multiLevelType w:val="hybridMultilevel"/>
    <w:tmpl w:val="09B81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FF22C95"/>
    <w:multiLevelType w:val="hybridMultilevel"/>
    <w:tmpl w:val="2F60B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275228"/>
    <w:multiLevelType w:val="hybridMultilevel"/>
    <w:tmpl w:val="20CEC0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55611AE"/>
    <w:multiLevelType w:val="hybridMultilevel"/>
    <w:tmpl w:val="E7B6D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B736E1"/>
    <w:multiLevelType w:val="multilevel"/>
    <w:tmpl w:val="130E3C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2E3E4893"/>
    <w:multiLevelType w:val="hybridMultilevel"/>
    <w:tmpl w:val="090463F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5D6B69"/>
    <w:multiLevelType w:val="hybridMultilevel"/>
    <w:tmpl w:val="F1F62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825B4D"/>
    <w:multiLevelType w:val="hybridMultilevel"/>
    <w:tmpl w:val="30E672EA"/>
    <w:lvl w:ilvl="0" w:tplc="31AAB3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7C2EFE"/>
    <w:multiLevelType w:val="hybridMultilevel"/>
    <w:tmpl w:val="19F665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4C5352A"/>
    <w:multiLevelType w:val="hybridMultilevel"/>
    <w:tmpl w:val="AB705F60"/>
    <w:lvl w:ilvl="0" w:tplc="3BFCB56C">
      <w:start w:val="812"/>
      <w:numFmt w:val="bullet"/>
      <w:lvlText w:val="–"/>
      <w:lvlJc w:val="left"/>
      <w:pPr>
        <w:ind w:left="1146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>
    <w:nsid w:val="356228FB"/>
    <w:multiLevelType w:val="hybridMultilevel"/>
    <w:tmpl w:val="B5EA5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6E067B2"/>
    <w:multiLevelType w:val="hybridMultilevel"/>
    <w:tmpl w:val="C882A6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785181C"/>
    <w:multiLevelType w:val="hybridMultilevel"/>
    <w:tmpl w:val="56F0B5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87E77FE"/>
    <w:multiLevelType w:val="hybridMultilevel"/>
    <w:tmpl w:val="233623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8A29F1"/>
    <w:multiLevelType w:val="hybridMultilevel"/>
    <w:tmpl w:val="D2E07458"/>
    <w:lvl w:ilvl="0" w:tplc="E1A636E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C5277D"/>
    <w:multiLevelType w:val="hybridMultilevel"/>
    <w:tmpl w:val="3AFC3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0CF0949"/>
    <w:multiLevelType w:val="hybridMultilevel"/>
    <w:tmpl w:val="EBD288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F83E39"/>
    <w:multiLevelType w:val="hybridMultilevel"/>
    <w:tmpl w:val="A198C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1407614"/>
    <w:multiLevelType w:val="hybridMultilevel"/>
    <w:tmpl w:val="4292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1E823A4"/>
    <w:multiLevelType w:val="hybridMultilevel"/>
    <w:tmpl w:val="22CC6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37227B2"/>
    <w:multiLevelType w:val="hybridMultilevel"/>
    <w:tmpl w:val="FDB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7443D6C"/>
    <w:multiLevelType w:val="hybridMultilevel"/>
    <w:tmpl w:val="4EFC93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440978"/>
    <w:multiLevelType w:val="hybridMultilevel"/>
    <w:tmpl w:val="E1EE0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4CEE1CB0"/>
    <w:multiLevelType w:val="hybridMultilevel"/>
    <w:tmpl w:val="9E86E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DD77195"/>
    <w:multiLevelType w:val="hybridMultilevel"/>
    <w:tmpl w:val="AC6EA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F245BA8"/>
    <w:multiLevelType w:val="hybridMultilevel"/>
    <w:tmpl w:val="0996073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>
    <w:nsid w:val="50214E08"/>
    <w:multiLevelType w:val="hybridMultilevel"/>
    <w:tmpl w:val="B460527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503C58D6"/>
    <w:multiLevelType w:val="hybridMultilevel"/>
    <w:tmpl w:val="4F50FFA6"/>
    <w:lvl w:ilvl="0" w:tplc="80AA8E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6263166"/>
    <w:multiLevelType w:val="hybridMultilevel"/>
    <w:tmpl w:val="87F42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6F52C10"/>
    <w:multiLevelType w:val="hybridMultilevel"/>
    <w:tmpl w:val="1478C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>
    <w:nsid w:val="57C867D3"/>
    <w:multiLevelType w:val="hybridMultilevel"/>
    <w:tmpl w:val="1548D3A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57FD4F6A"/>
    <w:multiLevelType w:val="hybridMultilevel"/>
    <w:tmpl w:val="AE0A37C8"/>
    <w:lvl w:ilvl="0" w:tplc="0809000B">
      <w:start w:val="1"/>
      <w:numFmt w:val="bullet"/>
      <w:lvlText w:val=""/>
      <w:lvlJc w:val="left"/>
      <w:pPr>
        <w:ind w:left="508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228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1948" w:hanging="180"/>
      </w:pPr>
    </w:lvl>
    <w:lvl w:ilvl="3" w:tplc="0809000F" w:tentative="1">
      <w:start w:val="1"/>
      <w:numFmt w:val="decimal"/>
      <w:lvlText w:val="%4."/>
      <w:lvlJc w:val="left"/>
      <w:pPr>
        <w:ind w:left="2668" w:hanging="360"/>
      </w:pPr>
    </w:lvl>
    <w:lvl w:ilvl="4" w:tplc="08090019" w:tentative="1">
      <w:start w:val="1"/>
      <w:numFmt w:val="lowerLetter"/>
      <w:lvlText w:val="%5."/>
      <w:lvlJc w:val="left"/>
      <w:pPr>
        <w:ind w:left="3388" w:hanging="360"/>
      </w:pPr>
    </w:lvl>
    <w:lvl w:ilvl="5" w:tplc="0809001B" w:tentative="1">
      <w:start w:val="1"/>
      <w:numFmt w:val="lowerRoman"/>
      <w:lvlText w:val="%6."/>
      <w:lvlJc w:val="right"/>
      <w:pPr>
        <w:ind w:left="4108" w:hanging="180"/>
      </w:pPr>
    </w:lvl>
    <w:lvl w:ilvl="6" w:tplc="0809000F" w:tentative="1">
      <w:start w:val="1"/>
      <w:numFmt w:val="decimal"/>
      <w:lvlText w:val="%7."/>
      <w:lvlJc w:val="left"/>
      <w:pPr>
        <w:ind w:left="4828" w:hanging="360"/>
      </w:pPr>
    </w:lvl>
    <w:lvl w:ilvl="7" w:tplc="08090019" w:tentative="1">
      <w:start w:val="1"/>
      <w:numFmt w:val="lowerLetter"/>
      <w:lvlText w:val="%8."/>
      <w:lvlJc w:val="left"/>
      <w:pPr>
        <w:ind w:left="5548" w:hanging="360"/>
      </w:pPr>
    </w:lvl>
    <w:lvl w:ilvl="8" w:tplc="0809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45">
    <w:nsid w:val="5A110AEC"/>
    <w:multiLevelType w:val="hybridMultilevel"/>
    <w:tmpl w:val="42088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F5928E3"/>
    <w:multiLevelType w:val="hybridMultilevel"/>
    <w:tmpl w:val="77E28F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5FA17C9E"/>
    <w:multiLevelType w:val="hybridMultilevel"/>
    <w:tmpl w:val="0304F55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1001AAA"/>
    <w:multiLevelType w:val="hybridMultilevel"/>
    <w:tmpl w:val="1E9003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66F8123C"/>
    <w:multiLevelType w:val="hybridMultilevel"/>
    <w:tmpl w:val="51C2F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67A6232A"/>
    <w:multiLevelType w:val="hybridMultilevel"/>
    <w:tmpl w:val="5CF824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67B606D6"/>
    <w:multiLevelType w:val="hybridMultilevel"/>
    <w:tmpl w:val="D72676AE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2">
    <w:nsid w:val="6A940E7B"/>
    <w:multiLevelType w:val="hybridMultilevel"/>
    <w:tmpl w:val="8A6E3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6AC00AC1"/>
    <w:multiLevelType w:val="hybridMultilevel"/>
    <w:tmpl w:val="7A64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6C716E4C"/>
    <w:multiLevelType w:val="hybridMultilevel"/>
    <w:tmpl w:val="5226CFB4"/>
    <w:lvl w:ilvl="0" w:tplc="0809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55">
    <w:nsid w:val="6E2B44D9"/>
    <w:multiLevelType w:val="hybridMultilevel"/>
    <w:tmpl w:val="D9AE939A"/>
    <w:lvl w:ilvl="0" w:tplc="DE52B3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BFCB56C">
      <w:start w:val="81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50E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2AA9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786C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A299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6E6A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428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5CF41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F735082"/>
    <w:multiLevelType w:val="hybridMultilevel"/>
    <w:tmpl w:val="6D5E08B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FE33663"/>
    <w:multiLevelType w:val="hybridMultilevel"/>
    <w:tmpl w:val="74A2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702509F0"/>
    <w:multiLevelType w:val="hybridMultilevel"/>
    <w:tmpl w:val="B7F834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72241D64"/>
    <w:multiLevelType w:val="hybridMultilevel"/>
    <w:tmpl w:val="82AC5E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745D6B8E"/>
    <w:multiLevelType w:val="hybridMultilevel"/>
    <w:tmpl w:val="0AB406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749F52F4"/>
    <w:multiLevelType w:val="hybridMultilevel"/>
    <w:tmpl w:val="66F05A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4BB7D9A"/>
    <w:multiLevelType w:val="hybridMultilevel"/>
    <w:tmpl w:val="A1F0F2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4CF6AC2"/>
    <w:multiLevelType w:val="hybridMultilevel"/>
    <w:tmpl w:val="AF40B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CB864E9"/>
    <w:multiLevelType w:val="hybridMultilevel"/>
    <w:tmpl w:val="F6DA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E2D4E5E"/>
    <w:multiLevelType w:val="hybridMultilevel"/>
    <w:tmpl w:val="46B27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EE144F2"/>
    <w:multiLevelType w:val="hybridMultilevel"/>
    <w:tmpl w:val="74707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7EE976E9"/>
    <w:multiLevelType w:val="hybridMultilevel"/>
    <w:tmpl w:val="17AC7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5"/>
  </w:num>
  <w:num w:numId="2">
    <w:abstractNumId w:val="8"/>
  </w:num>
  <w:num w:numId="3">
    <w:abstractNumId w:val="58"/>
  </w:num>
  <w:num w:numId="4">
    <w:abstractNumId w:val="34"/>
  </w:num>
  <w:num w:numId="5">
    <w:abstractNumId w:val="25"/>
  </w:num>
  <w:num w:numId="6">
    <w:abstractNumId w:val="30"/>
  </w:num>
  <w:num w:numId="7">
    <w:abstractNumId w:val="49"/>
  </w:num>
  <w:num w:numId="8">
    <w:abstractNumId w:val="7"/>
  </w:num>
  <w:num w:numId="9">
    <w:abstractNumId w:val="15"/>
  </w:num>
  <w:num w:numId="10">
    <w:abstractNumId w:val="0"/>
  </w:num>
  <w:num w:numId="11">
    <w:abstractNumId w:val="21"/>
  </w:num>
  <w:num w:numId="12">
    <w:abstractNumId w:val="10"/>
  </w:num>
  <w:num w:numId="13">
    <w:abstractNumId w:val="56"/>
  </w:num>
  <w:num w:numId="14">
    <w:abstractNumId w:val="6"/>
  </w:num>
  <w:num w:numId="15">
    <w:abstractNumId w:val="63"/>
  </w:num>
  <w:num w:numId="16">
    <w:abstractNumId w:val="38"/>
  </w:num>
  <w:num w:numId="17">
    <w:abstractNumId w:val="11"/>
  </w:num>
  <w:num w:numId="18">
    <w:abstractNumId w:val="39"/>
  </w:num>
  <w:num w:numId="19">
    <w:abstractNumId w:val="2"/>
  </w:num>
  <w:num w:numId="20">
    <w:abstractNumId w:val="26"/>
  </w:num>
  <w:num w:numId="21">
    <w:abstractNumId w:val="36"/>
  </w:num>
  <w:num w:numId="22">
    <w:abstractNumId w:val="3"/>
  </w:num>
  <w:num w:numId="23">
    <w:abstractNumId w:val="31"/>
  </w:num>
  <w:num w:numId="24">
    <w:abstractNumId w:val="37"/>
  </w:num>
  <w:num w:numId="25">
    <w:abstractNumId w:val="20"/>
  </w:num>
  <w:num w:numId="26">
    <w:abstractNumId w:val="40"/>
  </w:num>
  <w:num w:numId="27">
    <w:abstractNumId w:val="41"/>
  </w:num>
  <w:num w:numId="28">
    <w:abstractNumId w:val="13"/>
  </w:num>
  <w:num w:numId="29">
    <w:abstractNumId w:val="19"/>
  </w:num>
  <w:num w:numId="30">
    <w:abstractNumId w:val="35"/>
  </w:num>
  <w:num w:numId="31">
    <w:abstractNumId w:val="46"/>
  </w:num>
  <w:num w:numId="32">
    <w:abstractNumId w:val="66"/>
  </w:num>
  <w:num w:numId="33">
    <w:abstractNumId w:val="23"/>
  </w:num>
  <w:num w:numId="34">
    <w:abstractNumId w:val="33"/>
  </w:num>
  <w:num w:numId="35">
    <w:abstractNumId w:val="59"/>
  </w:num>
  <w:num w:numId="36">
    <w:abstractNumId w:val="60"/>
  </w:num>
  <w:num w:numId="37">
    <w:abstractNumId w:val="67"/>
  </w:num>
  <w:num w:numId="38">
    <w:abstractNumId w:val="24"/>
  </w:num>
  <w:num w:numId="39">
    <w:abstractNumId w:val="14"/>
  </w:num>
  <w:num w:numId="40">
    <w:abstractNumId w:val="65"/>
  </w:num>
  <w:num w:numId="41">
    <w:abstractNumId w:val="12"/>
  </w:num>
  <w:num w:numId="42">
    <w:abstractNumId w:val="57"/>
  </w:num>
  <w:num w:numId="43">
    <w:abstractNumId w:val="53"/>
  </w:num>
  <w:num w:numId="44">
    <w:abstractNumId w:val="29"/>
  </w:num>
  <w:num w:numId="45">
    <w:abstractNumId w:val="28"/>
  </w:num>
  <w:num w:numId="46">
    <w:abstractNumId w:val="52"/>
  </w:num>
  <w:num w:numId="47">
    <w:abstractNumId w:val="18"/>
  </w:num>
  <w:num w:numId="48">
    <w:abstractNumId w:val="17"/>
  </w:num>
  <w:num w:numId="49">
    <w:abstractNumId w:val="9"/>
  </w:num>
  <w:num w:numId="50">
    <w:abstractNumId w:val="22"/>
  </w:num>
  <w:num w:numId="51">
    <w:abstractNumId w:val="43"/>
  </w:num>
  <w:num w:numId="52">
    <w:abstractNumId w:val="64"/>
  </w:num>
  <w:num w:numId="53">
    <w:abstractNumId w:val="50"/>
  </w:num>
  <w:num w:numId="54">
    <w:abstractNumId w:val="42"/>
  </w:num>
  <w:num w:numId="55">
    <w:abstractNumId w:val="5"/>
  </w:num>
  <w:num w:numId="56">
    <w:abstractNumId w:val="51"/>
  </w:num>
  <w:num w:numId="57">
    <w:abstractNumId w:val="16"/>
  </w:num>
  <w:num w:numId="58">
    <w:abstractNumId w:val="54"/>
  </w:num>
  <w:num w:numId="59">
    <w:abstractNumId w:val="48"/>
  </w:num>
  <w:num w:numId="60">
    <w:abstractNumId w:val="45"/>
  </w:num>
  <w:num w:numId="61">
    <w:abstractNumId w:val="62"/>
  </w:num>
  <w:num w:numId="62">
    <w:abstractNumId w:val="27"/>
  </w:num>
  <w:num w:numId="63">
    <w:abstractNumId w:val="4"/>
  </w:num>
  <w:num w:numId="64">
    <w:abstractNumId w:val="47"/>
  </w:num>
  <w:num w:numId="65">
    <w:abstractNumId w:val="44"/>
  </w:num>
  <w:num w:numId="66">
    <w:abstractNumId w:val="32"/>
  </w:num>
  <w:num w:numId="67">
    <w:abstractNumId w:val="61"/>
  </w:num>
  <w:num w:numId="68">
    <w:abstractNumId w:val="1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D84"/>
    <w:rsid w:val="0000016D"/>
    <w:rsid w:val="000040ED"/>
    <w:rsid w:val="000043B0"/>
    <w:rsid w:val="000122D4"/>
    <w:rsid w:val="00015C0D"/>
    <w:rsid w:val="00015C67"/>
    <w:rsid w:val="00016883"/>
    <w:rsid w:val="0001704E"/>
    <w:rsid w:val="00030084"/>
    <w:rsid w:val="00040F0C"/>
    <w:rsid w:val="00041CCC"/>
    <w:rsid w:val="0004308B"/>
    <w:rsid w:val="00053DF4"/>
    <w:rsid w:val="00060719"/>
    <w:rsid w:val="000643D5"/>
    <w:rsid w:val="0006498E"/>
    <w:rsid w:val="00075723"/>
    <w:rsid w:val="000833AD"/>
    <w:rsid w:val="000873D3"/>
    <w:rsid w:val="0009168F"/>
    <w:rsid w:val="00096A11"/>
    <w:rsid w:val="000A566C"/>
    <w:rsid w:val="000B3B9F"/>
    <w:rsid w:val="000B428E"/>
    <w:rsid w:val="000C0A7A"/>
    <w:rsid w:val="000C4972"/>
    <w:rsid w:val="000E022A"/>
    <w:rsid w:val="000E4BBA"/>
    <w:rsid w:val="000F6AB1"/>
    <w:rsid w:val="000F7CD2"/>
    <w:rsid w:val="00102AF5"/>
    <w:rsid w:val="00106BE4"/>
    <w:rsid w:val="001365E0"/>
    <w:rsid w:val="001401E5"/>
    <w:rsid w:val="001431F3"/>
    <w:rsid w:val="00150C05"/>
    <w:rsid w:val="001521CA"/>
    <w:rsid w:val="00154272"/>
    <w:rsid w:val="0016575F"/>
    <w:rsid w:val="00166B58"/>
    <w:rsid w:val="001720A4"/>
    <w:rsid w:val="00180A0F"/>
    <w:rsid w:val="00183086"/>
    <w:rsid w:val="0018429F"/>
    <w:rsid w:val="00187B65"/>
    <w:rsid w:val="00195DF5"/>
    <w:rsid w:val="00197D84"/>
    <w:rsid w:val="001A0233"/>
    <w:rsid w:val="001D0292"/>
    <w:rsid w:val="001D7311"/>
    <w:rsid w:val="001F17CD"/>
    <w:rsid w:val="001F7527"/>
    <w:rsid w:val="00207F1D"/>
    <w:rsid w:val="00213230"/>
    <w:rsid w:val="0021639E"/>
    <w:rsid w:val="00225FD8"/>
    <w:rsid w:val="00256C86"/>
    <w:rsid w:val="00264EBB"/>
    <w:rsid w:val="00265D84"/>
    <w:rsid w:val="00280B11"/>
    <w:rsid w:val="002814CF"/>
    <w:rsid w:val="0028518D"/>
    <w:rsid w:val="00290030"/>
    <w:rsid w:val="002919FC"/>
    <w:rsid w:val="0029416A"/>
    <w:rsid w:val="002A1054"/>
    <w:rsid w:val="002A28C0"/>
    <w:rsid w:val="002A2966"/>
    <w:rsid w:val="002B40F4"/>
    <w:rsid w:val="002C7B8A"/>
    <w:rsid w:val="002F170C"/>
    <w:rsid w:val="002F311E"/>
    <w:rsid w:val="002F4C35"/>
    <w:rsid w:val="00300C65"/>
    <w:rsid w:val="0030124E"/>
    <w:rsid w:val="003154FF"/>
    <w:rsid w:val="00322CC4"/>
    <w:rsid w:val="00325727"/>
    <w:rsid w:val="00326F9A"/>
    <w:rsid w:val="0033244F"/>
    <w:rsid w:val="00342D67"/>
    <w:rsid w:val="00345383"/>
    <w:rsid w:val="00352562"/>
    <w:rsid w:val="00353B4D"/>
    <w:rsid w:val="00360013"/>
    <w:rsid w:val="00384C50"/>
    <w:rsid w:val="00391506"/>
    <w:rsid w:val="003973C4"/>
    <w:rsid w:val="003A1690"/>
    <w:rsid w:val="003B009E"/>
    <w:rsid w:val="003B07A8"/>
    <w:rsid w:val="003B0A7C"/>
    <w:rsid w:val="003C26A3"/>
    <w:rsid w:val="003C5440"/>
    <w:rsid w:val="003C5894"/>
    <w:rsid w:val="003D41C8"/>
    <w:rsid w:val="003D58AA"/>
    <w:rsid w:val="003D64A1"/>
    <w:rsid w:val="003E1EF2"/>
    <w:rsid w:val="003E48CC"/>
    <w:rsid w:val="003F3A1E"/>
    <w:rsid w:val="004216F2"/>
    <w:rsid w:val="00423E0C"/>
    <w:rsid w:val="00432702"/>
    <w:rsid w:val="00441453"/>
    <w:rsid w:val="00442113"/>
    <w:rsid w:val="00442F48"/>
    <w:rsid w:val="0044305F"/>
    <w:rsid w:val="00453496"/>
    <w:rsid w:val="0045504B"/>
    <w:rsid w:val="00472643"/>
    <w:rsid w:val="0047606F"/>
    <w:rsid w:val="00485061"/>
    <w:rsid w:val="004903D2"/>
    <w:rsid w:val="004949A3"/>
    <w:rsid w:val="00495BBB"/>
    <w:rsid w:val="004A0147"/>
    <w:rsid w:val="004A6626"/>
    <w:rsid w:val="004B0D6C"/>
    <w:rsid w:val="004B71FB"/>
    <w:rsid w:val="004C1C5C"/>
    <w:rsid w:val="004D2EA2"/>
    <w:rsid w:val="004D5AF1"/>
    <w:rsid w:val="004E1491"/>
    <w:rsid w:val="00500452"/>
    <w:rsid w:val="0051187B"/>
    <w:rsid w:val="00511903"/>
    <w:rsid w:val="00522395"/>
    <w:rsid w:val="005247B2"/>
    <w:rsid w:val="005260D1"/>
    <w:rsid w:val="005278BA"/>
    <w:rsid w:val="00531EA5"/>
    <w:rsid w:val="00532ACC"/>
    <w:rsid w:val="0053656A"/>
    <w:rsid w:val="0054320A"/>
    <w:rsid w:val="00544B5D"/>
    <w:rsid w:val="0055477B"/>
    <w:rsid w:val="0055527A"/>
    <w:rsid w:val="0055535F"/>
    <w:rsid w:val="00562DA9"/>
    <w:rsid w:val="00587C27"/>
    <w:rsid w:val="00592B98"/>
    <w:rsid w:val="00593A69"/>
    <w:rsid w:val="00597A70"/>
    <w:rsid w:val="005B267A"/>
    <w:rsid w:val="005B35E5"/>
    <w:rsid w:val="005B47CA"/>
    <w:rsid w:val="005B6338"/>
    <w:rsid w:val="005C370E"/>
    <w:rsid w:val="005C4127"/>
    <w:rsid w:val="005C6780"/>
    <w:rsid w:val="005C7EDF"/>
    <w:rsid w:val="005D5F94"/>
    <w:rsid w:val="005E068F"/>
    <w:rsid w:val="005E2636"/>
    <w:rsid w:val="005F33D9"/>
    <w:rsid w:val="005F3D85"/>
    <w:rsid w:val="00605E70"/>
    <w:rsid w:val="006139DD"/>
    <w:rsid w:val="00617C30"/>
    <w:rsid w:val="0062488B"/>
    <w:rsid w:val="00634213"/>
    <w:rsid w:val="0066007B"/>
    <w:rsid w:val="006641B9"/>
    <w:rsid w:val="00664D62"/>
    <w:rsid w:val="0066613A"/>
    <w:rsid w:val="006671B8"/>
    <w:rsid w:val="0067228A"/>
    <w:rsid w:val="00682448"/>
    <w:rsid w:val="00692C0F"/>
    <w:rsid w:val="006A6436"/>
    <w:rsid w:val="006B3D67"/>
    <w:rsid w:val="006C170E"/>
    <w:rsid w:val="006C7312"/>
    <w:rsid w:val="006E4540"/>
    <w:rsid w:val="006F7C62"/>
    <w:rsid w:val="00702514"/>
    <w:rsid w:val="00706820"/>
    <w:rsid w:val="00711AE9"/>
    <w:rsid w:val="00715FB3"/>
    <w:rsid w:val="00723C19"/>
    <w:rsid w:val="0072450C"/>
    <w:rsid w:val="00726D9E"/>
    <w:rsid w:val="0073379E"/>
    <w:rsid w:val="0076692D"/>
    <w:rsid w:val="0077122E"/>
    <w:rsid w:val="00771B52"/>
    <w:rsid w:val="00772226"/>
    <w:rsid w:val="00774865"/>
    <w:rsid w:val="00786452"/>
    <w:rsid w:val="007877CB"/>
    <w:rsid w:val="00796FEF"/>
    <w:rsid w:val="007A56B6"/>
    <w:rsid w:val="007A7D77"/>
    <w:rsid w:val="007B23E7"/>
    <w:rsid w:val="007B4D96"/>
    <w:rsid w:val="007B5908"/>
    <w:rsid w:val="007C49D9"/>
    <w:rsid w:val="007C5944"/>
    <w:rsid w:val="007D417B"/>
    <w:rsid w:val="007E124F"/>
    <w:rsid w:val="007F0AC5"/>
    <w:rsid w:val="00807019"/>
    <w:rsid w:val="00810290"/>
    <w:rsid w:val="00812CA4"/>
    <w:rsid w:val="0084061F"/>
    <w:rsid w:val="00851EC7"/>
    <w:rsid w:val="00863331"/>
    <w:rsid w:val="00882A57"/>
    <w:rsid w:val="00885469"/>
    <w:rsid w:val="008930E4"/>
    <w:rsid w:val="008979B7"/>
    <w:rsid w:val="008A00E0"/>
    <w:rsid w:val="008B194E"/>
    <w:rsid w:val="008C0533"/>
    <w:rsid w:val="008C195F"/>
    <w:rsid w:val="008D4315"/>
    <w:rsid w:val="008D7DE2"/>
    <w:rsid w:val="008E2F6E"/>
    <w:rsid w:val="008E5058"/>
    <w:rsid w:val="008F5EC5"/>
    <w:rsid w:val="008F7195"/>
    <w:rsid w:val="00903755"/>
    <w:rsid w:val="0090476F"/>
    <w:rsid w:val="009056E4"/>
    <w:rsid w:val="00912EA7"/>
    <w:rsid w:val="00917FBF"/>
    <w:rsid w:val="00921F81"/>
    <w:rsid w:val="00941C73"/>
    <w:rsid w:val="00945D32"/>
    <w:rsid w:val="00955853"/>
    <w:rsid w:val="00961015"/>
    <w:rsid w:val="009634B7"/>
    <w:rsid w:val="00980FEC"/>
    <w:rsid w:val="009856B2"/>
    <w:rsid w:val="0099100B"/>
    <w:rsid w:val="009960E0"/>
    <w:rsid w:val="00996DD4"/>
    <w:rsid w:val="009A37A4"/>
    <w:rsid w:val="009A6E25"/>
    <w:rsid w:val="009B2D30"/>
    <w:rsid w:val="009C1E69"/>
    <w:rsid w:val="009C3B74"/>
    <w:rsid w:val="009D1008"/>
    <w:rsid w:val="009E161F"/>
    <w:rsid w:val="009E58BB"/>
    <w:rsid w:val="009F79CC"/>
    <w:rsid w:val="00A03448"/>
    <w:rsid w:val="00A05DB9"/>
    <w:rsid w:val="00A24523"/>
    <w:rsid w:val="00A33B7F"/>
    <w:rsid w:val="00A43EAA"/>
    <w:rsid w:val="00A51D7A"/>
    <w:rsid w:val="00A547E5"/>
    <w:rsid w:val="00A62B61"/>
    <w:rsid w:val="00A707A9"/>
    <w:rsid w:val="00A8390A"/>
    <w:rsid w:val="00A85E81"/>
    <w:rsid w:val="00A87121"/>
    <w:rsid w:val="00A9194E"/>
    <w:rsid w:val="00A9197E"/>
    <w:rsid w:val="00AA468A"/>
    <w:rsid w:val="00AA4A7D"/>
    <w:rsid w:val="00AB65E9"/>
    <w:rsid w:val="00AC26BE"/>
    <w:rsid w:val="00AC2B13"/>
    <w:rsid w:val="00AF75F8"/>
    <w:rsid w:val="00B00FB8"/>
    <w:rsid w:val="00B266CE"/>
    <w:rsid w:val="00B27AFA"/>
    <w:rsid w:val="00B3408F"/>
    <w:rsid w:val="00B36635"/>
    <w:rsid w:val="00B44D69"/>
    <w:rsid w:val="00B50F9C"/>
    <w:rsid w:val="00B543E7"/>
    <w:rsid w:val="00B55795"/>
    <w:rsid w:val="00B606C1"/>
    <w:rsid w:val="00B82F2C"/>
    <w:rsid w:val="00B90921"/>
    <w:rsid w:val="00B92808"/>
    <w:rsid w:val="00BB5CF9"/>
    <w:rsid w:val="00BC05F0"/>
    <w:rsid w:val="00BC16A7"/>
    <w:rsid w:val="00BD66B0"/>
    <w:rsid w:val="00BE094A"/>
    <w:rsid w:val="00C04E6B"/>
    <w:rsid w:val="00C10147"/>
    <w:rsid w:val="00C1155A"/>
    <w:rsid w:val="00C452D3"/>
    <w:rsid w:val="00C5432B"/>
    <w:rsid w:val="00C6243B"/>
    <w:rsid w:val="00C6321E"/>
    <w:rsid w:val="00C6392F"/>
    <w:rsid w:val="00C82F68"/>
    <w:rsid w:val="00CC6DDB"/>
    <w:rsid w:val="00CC730E"/>
    <w:rsid w:val="00CD5DB7"/>
    <w:rsid w:val="00CE0C97"/>
    <w:rsid w:val="00CF38FA"/>
    <w:rsid w:val="00D07F95"/>
    <w:rsid w:val="00D12FA4"/>
    <w:rsid w:val="00D17054"/>
    <w:rsid w:val="00D54B42"/>
    <w:rsid w:val="00D551A0"/>
    <w:rsid w:val="00D64749"/>
    <w:rsid w:val="00D7031A"/>
    <w:rsid w:val="00D749C1"/>
    <w:rsid w:val="00D92ABE"/>
    <w:rsid w:val="00DA3185"/>
    <w:rsid w:val="00DB432A"/>
    <w:rsid w:val="00DC251C"/>
    <w:rsid w:val="00DC3931"/>
    <w:rsid w:val="00DD0CBB"/>
    <w:rsid w:val="00DD71EC"/>
    <w:rsid w:val="00DE07B5"/>
    <w:rsid w:val="00DE3BE1"/>
    <w:rsid w:val="00DE4F38"/>
    <w:rsid w:val="00DE50E9"/>
    <w:rsid w:val="00DF141D"/>
    <w:rsid w:val="00DF42D8"/>
    <w:rsid w:val="00DF5DD4"/>
    <w:rsid w:val="00DF68D0"/>
    <w:rsid w:val="00DF748C"/>
    <w:rsid w:val="00E07220"/>
    <w:rsid w:val="00E14D94"/>
    <w:rsid w:val="00E179FA"/>
    <w:rsid w:val="00E264F7"/>
    <w:rsid w:val="00E302EC"/>
    <w:rsid w:val="00E35CB4"/>
    <w:rsid w:val="00E577ED"/>
    <w:rsid w:val="00E70848"/>
    <w:rsid w:val="00E70F54"/>
    <w:rsid w:val="00E72D19"/>
    <w:rsid w:val="00E90F25"/>
    <w:rsid w:val="00E94841"/>
    <w:rsid w:val="00EB0A31"/>
    <w:rsid w:val="00EB56DD"/>
    <w:rsid w:val="00EC3E5D"/>
    <w:rsid w:val="00ED791B"/>
    <w:rsid w:val="00EE7924"/>
    <w:rsid w:val="00F04809"/>
    <w:rsid w:val="00F13B9A"/>
    <w:rsid w:val="00F1488C"/>
    <w:rsid w:val="00F20F72"/>
    <w:rsid w:val="00F27878"/>
    <w:rsid w:val="00F31526"/>
    <w:rsid w:val="00F3180D"/>
    <w:rsid w:val="00F51AA8"/>
    <w:rsid w:val="00F56E02"/>
    <w:rsid w:val="00F61928"/>
    <w:rsid w:val="00F673C8"/>
    <w:rsid w:val="00F87527"/>
    <w:rsid w:val="00F96C33"/>
    <w:rsid w:val="00FB4639"/>
    <w:rsid w:val="00FC2139"/>
    <w:rsid w:val="00FC4B91"/>
    <w:rsid w:val="00FD511D"/>
    <w:rsid w:val="00FE18AE"/>
    <w:rsid w:val="00FE7BFA"/>
    <w:rsid w:val="00FF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DA42F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7D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53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453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703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7D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97D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197D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97D8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4538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68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79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D7031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Spacing">
    <w:name w:val="No Spacing"/>
    <w:uiPriority w:val="1"/>
    <w:qFormat/>
    <w:rsid w:val="00384C5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3C19"/>
  </w:style>
  <w:style w:type="paragraph" w:styleId="Footer">
    <w:name w:val="footer"/>
    <w:basedOn w:val="Normal"/>
    <w:link w:val="FooterChar"/>
    <w:uiPriority w:val="99"/>
    <w:unhideWhenUsed/>
    <w:rsid w:val="00723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3C19"/>
  </w:style>
  <w:style w:type="character" w:customStyle="1" w:styleId="ft">
    <w:name w:val="ft"/>
    <w:basedOn w:val="DefaultParagraphFont"/>
    <w:rsid w:val="00F04809"/>
  </w:style>
  <w:style w:type="character" w:styleId="Hyperlink">
    <w:name w:val="Hyperlink"/>
    <w:basedOn w:val="DefaultParagraphFont"/>
    <w:uiPriority w:val="99"/>
    <w:unhideWhenUsed/>
    <w:rsid w:val="0080701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7F1D"/>
    <w:rPr>
      <w:color w:val="800080" w:themeColor="followedHyperlink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43B0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043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043B0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0043B0"/>
    <w:pPr>
      <w:spacing w:after="100"/>
      <w:ind w:left="44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903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903D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903D2"/>
    <w:rPr>
      <w:vertAlign w:val="superscrip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678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C678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">
    <w:name w:val="Body Text"/>
    <w:basedOn w:val="Normal"/>
    <w:link w:val="BodyTextChar"/>
    <w:rsid w:val="008B19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8B194E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93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30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93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3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930E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Urban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2ADE6-AF0C-4BAF-8E38-041A0A1CA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90C8D0F6.dotm</Template>
  <TotalTime>13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4415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</dc:creator>
  <cp:lastModifiedBy>Pauline Scheelbeek</cp:lastModifiedBy>
  <cp:revision>3</cp:revision>
  <cp:lastPrinted>2012-05-24T14:38:00Z</cp:lastPrinted>
  <dcterms:created xsi:type="dcterms:W3CDTF">2015-05-06T11:40:00Z</dcterms:created>
  <dcterms:modified xsi:type="dcterms:W3CDTF">2015-05-07T11:35:00Z</dcterms:modified>
</cp:coreProperties>
</file>