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04B61" w14:textId="1BA531C7" w:rsidR="003E6C2F" w:rsidRPr="003E6C2F" w:rsidRDefault="003E6C2F">
      <w:pPr>
        <w:rPr>
          <w:b/>
          <w:sz w:val="28"/>
          <w:szCs w:val="28"/>
        </w:rPr>
      </w:pPr>
      <w:r w:rsidRPr="003E6C2F">
        <w:rPr>
          <w:b/>
          <w:sz w:val="28"/>
          <w:szCs w:val="28"/>
        </w:rPr>
        <w:t>S18 Table</w:t>
      </w:r>
    </w:p>
    <w:p w14:paraId="2B736640" w14:textId="77777777" w:rsidR="003E6C2F" w:rsidRPr="003E6C2F" w:rsidRDefault="003E6C2F">
      <w:pPr>
        <w:rPr>
          <w:b/>
        </w:rPr>
      </w:pPr>
    </w:p>
    <w:p w14:paraId="05267F9E" w14:textId="6E42E077" w:rsidR="003E6C2F" w:rsidRPr="003E6C2F" w:rsidRDefault="003E6C2F">
      <w:pPr>
        <w:rPr>
          <w:b/>
        </w:rPr>
      </w:pPr>
      <w:r w:rsidRPr="003E6C2F">
        <w:rPr>
          <w:b/>
        </w:rPr>
        <w:t xml:space="preserve">Summary </w:t>
      </w:r>
      <w:proofErr w:type="gramStart"/>
      <w:r w:rsidRPr="003E6C2F">
        <w:rPr>
          <w:b/>
        </w:rPr>
        <w:t>of  studies</w:t>
      </w:r>
      <w:proofErr w:type="gramEnd"/>
      <w:r w:rsidRPr="003E6C2F">
        <w:rPr>
          <w:b/>
        </w:rPr>
        <w:t xml:space="preserve"> identified through the literature review.</w:t>
      </w:r>
    </w:p>
    <w:p w14:paraId="0B38C333" w14:textId="77777777" w:rsidR="003E6C2F" w:rsidRDefault="003E6C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91"/>
        <w:gridCol w:w="1277"/>
        <w:gridCol w:w="3120"/>
        <w:gridCol w:w="7381"/>
      </w:tblGrid>
      <w:tr w:rsidR="00541C5A" w:rsidRPr="00675625" w14:paraId="48A867F1" w14:textId="77777777" w:rsidTr="003E6C2F">
        <w:trPr>
          <w:trHeight w:val="1140"/>
        </w:trPr>
        <w:tc>
          <w:tcPr>
            <w:tcW w:w="490" w:type="pct"/>
            <w:shd w:val="clear" w:color="auto" w:fill="auto"/>
            <w:noWrap/>
            <w:hideMark/>
          </w:tcPr>
          <w:p w14:paraId="08615D03"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Paper</w:t>
            </w:r>
          </w:p>
        </w:tc>
        <w:tc>
          <w:tcPr>
            <w:tcW w:w="350" w:type="pct"/>
            <w:shd w:val="clear" w:color="auto" w:fill="auto"/>
            <w:noWrap/>
            <w:hideMark/>
          </w:tcPr>
          <w:p w14:paraId="1A39F2CA"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Setting</w:t>
            </w:r>
          </w:p>
        </w:tc>
        <w:tc>
          <w:tcPr>
            <w:tcW w:w="451" w:type="pct"/>
            <w:shd w:val="clear" w:color="auto" w:fill="auto"/>
          </w:tcPr>
          <w:p w14:paraId="3C23F9CA"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Outcome measure</w:t>
            </w:r>
          </w:p>
        </w:tc>
        <w:tc>
          <w:tcPr>
            <w:tcW w:w="1102" w:type="pct"/>
            <w:shd w:val="clear" w:color="auto" w:fill="auto"/>
            <w:noWrap/>
            <w:hideMark/>
          </w:tcPr>
          <w:p w14:paraId="4B327C05"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Description and limitations</w:t>
            </w:r>
          </w:p>
        </w:tc>
        <w:tc>
          <w:tcPr>
            <w:tcW w:w="2607" w:type="pct"/>
            <w:shd w:val="clear" w:color="auto" w:fill="auto"/>
            <w:noWrap/>
            <w:hideMark/>
          </w:tcPr>
          <w:p w14:paraId="6ACCAA26"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Explanatory variables</w:t>
            </w:r>
          </w:p>
        </w:tc>
      </w:tr>
      <w:tr w:rsidR="00541C5A" w:rsidRPr="00675625" w14:paraId="2FAF9B43" w14:textId="77777777" w:rsidTr="003E6C2F">
        <w:trPr>
          <w:trHeight w:val="1140"/>
        </w:trPr>
        <w:tc>
          <w:tcPr>
            <w:tcW w:w="490" w:type="pct"/>
            <w:shd w:val="clear" w:color="auto" w:fill="auto"/>
            <w:hideMark/>
          </w:tcPr>
          <w:p w14:paraId="7FA8775E" w14:textId="77777777" w:rsidR="00675625" w:rsidRPr="005D0C30" w:rsidRDefault="00675625" w:rsidP="005D0C30">
            <w:pPr>
              <w:ind w:right="-1525"/>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Ahonsi</w:t>
            </w:r>
            <w:proofErr w:type="spellEnd"/>
            <w:r w:rsidRPr="005D0C30">
              <w:rPr>
                <w:rFonts w:ascii="Calibri" w:eastAsia="Times New Roman" w:hAnsi="Calibri" w:cs="Times New Roman"/>
                <w:b/>
                <w:color w:val="000000"/>
                <w:sz w:val="20"/>
                <w:szCs w:val="20"/>
              </w:rPr>
              <w:t xml:space="preserve"> 1995</w:t>
            </w:r>
          </w:p>
        </w:tc>
        <w:tc>
          <w:tcPr>
            <w:tcW w:w="350" w:type="pct"/>
            <w:shd w:val="clear" w:color="auto" w:fill="auto"/>
            <w:hideMark/>
          </w:tcPr>
          <w:p w14:paraId="7CF843C9"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Nigeria</w:t>
            </w:r>
          </w:p>
        </w:tc>
        <w:tc>
          <w:tcPr>
            <w:tcW w:w="451" w:type="pct"/>
            <w:shd w:val="clear" w:color="auto" w:fill="auto"/>
            <w:hideMark/>
          </w:tcPr>
          <w:p w14:paraId="5B4D72E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hideMark/>
          </w:tcPr>
          <w:p w14:paraId="0DDE84DA" w14:textId="77777777" w:rsidR="00C060A8" w:rsidRDefault="00C060A8" w:rsidP="00C060A8">
            <w:pPr>
              <w:pStyle w:val="ListParagraph"/>
              <w:numPr>
                <w:ilvl w:val="0"/>
                <w:numId w:val="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Based on DHS data</w:t>
            </w:r>
          </w:p>
          <w:p w14:paraId="453EC025" w14:textId="5F578FCA" w:rsidR="00675625" w:rsidRPr="00C060A8" w:rsidRDefault="00C060A8" w:rsidP="00C060A8">
            <w:pPr>
              <w:pStyle w:val="ListParagraph"/>
              <w:numPr>
                <w:ilvl w:val="0"/>
                <w:numId w:val="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O</w:t>
            </w:r>
            <w:r w:rsidR="00675625" w:rsidRPr="00C060A8">
              <w:rPr>
                <w:rFonts w:ascii="Calibri" w:eastAsia="Times New Roman" w:hAnsi="Calibri" w:cs="Times New Roman"/>
                <w:color w:val="000000"/>
                <w:sz w:val="20"/>
                <w:szCs w:val="20"/>
              </w:rPr>
              <w:t>nly univariate analysis</w:t>
            </w:r>
          </w:p>
        </w:tc>
        <w:tc>
          <w:tcPr>
            <w:tcW w:w="2607" w:type="pct"/>
            <w:shd w:val="clear" w:color="auto" w:fill="auto"/>
            <w:noWrap/>
            <w:hideMark/>
          </w:tcPr>
          <w:p w14:paraId="135E2150" w14:textId="77777777" w:rsidR="00675625" w:rsidRDefault="00675625" w:rsidP="005D0C30">
            <w:pPr>
              <w:pStyle w:val="ListParagraph"/>
              <w:numPr>
                <w:ilvl w:val="0"/>
                <w:numId w:val="1"/>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Mother &lt;20 yrs assoc</w:t>
            </w:r>
            <w:r>
              <w:rPr>
                <w:rFonts w:ascii="Calibri" w:eastAsia="Times New Roman" w:hAnsi="Calibri" w:cs="Times New Roman"/>
                <w:color w:val="000000"/>
                <w:sz w:val="20"/>
                <w:szCs w:val="20"/>
              </w:rPr>
              <w:t>iated with increased mortality</w:t>
            </w:r>
          </w:p>
          <w:p w14:paraId="1D30B3AF" w14:textId="77777777" w:rsidR="00675625" w:rsidRDefault="00675625" w:rsidP="005D0C30">
            <w:pPr>
              <w:pStyle w:val="ListParagraph"/>
              <w:numPr>
                <w:ilvl w:val="0"/>
                <w:numId w:val="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I</w:t>
            </w:r>
            <w:r w:rsidRPr="00675625">
              <w:rPr>
                <w:rFonts w:ascii="Calibri" w:eastAsia="Times New Roman" w:hAnsi="Calibri" w:cs="Times New Roman"/>
                <w:color w:val="000000"/>
                <w:sz w:val="20"/>
                <w:szCs w:val="20"/>
              </w:rPr>
              <w:t>ncreased mortality with reduced general health services spatial</w:t>
            </w:r>
            <w:r>
              <w:rPr>
                <w:rFonts w:ascii="Calibri" w:eastAsia="Times New Roman" w:hAnsi="Calibri" w:cs="Times New Roman"/>
                <w:color w:val="000000"/>
                <w:sz w:val="20"/>
                <w:szCs w:val="20"/>
              </w:rPr>
              <w:t xml:space="preserve"> density</w:t>
            </w:r>
          </w:p>
          <w:p w14:paraId="706A0E33" w14:textId="77777777" w:rsidR="00675625" w:rsidRPr="00675625" w:rsidRDefault="00675625" w:rsidP="005D0C30">
            <w:pPr>
              <w:pStyle w:val="ListParagraph"/>
              <w:numPr>
                <w:ilvl w:val="0"/>
                <w:numId w:val="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I</w:t>
            </w:r>
            <w:r w:rsidRPr="00675625">
              <w:rPr>
                <w:rFonts w:ascii="Calibri" w:eastAsia="Times New Roman" w:hAnsi="Calibri" w:cs="Times New Roman"/>
                <w:color w:val="000000"/>
                <w:sz w:val="20"/>
                <w:szCs w:val="20"/>
              </w:rPr>
              <w:t>ncreased mortality with reduced birth spacing</w:t>
            </w:r>
          </w:p>
        </w:tc>
      </w:tr>
      <w:tr w:rsidR="00541C5A" w:rsidRPr="00675625" w14:paraId="3118EEF0" w14:textId="77777777" w:rsidTr="003E6C2F">
        <w:trPr>
          <w:trHeight w:val="1140"/>
        </w:trPr>
        <w:tc>
          <w:tcPr>
            <w:tcW w:w="490" w:type="pct"/>
            <w:shd w:val="clear" w:color="auto" w:fill="auto"/>
            <w:hideMark/>
          </w:tcPr>
          <w:p w14:paraId="7EE41FFE" w14:textId="2C9B5D50"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Alegana</w:t>
            </w:r>
            <w:proofErr w:type="spellEnd"/>
            <w:r w:rsidRPr="005D0C30">
              <w:rPr>
                <w:rFonts w:ascii="Calibri" w:eastAsia="Times New Roman" w:hAnsi="Calibri" w:cs="Times New Roman"/>
                <w:b/>
                <w:color w:val="000000"/>
                <w:sz w:val="20"/>
                <w:szCs w:val="20"/>
              </w:rPr>
              <w:t xml:space="preserve"> 2012</w:t>
            </w:r>
          </w:p>
        </w:tc>
        <w:tc>
          <w:tcPr>
            <w:tcW w:w="350" w:type="pct"/>
            <w:shd w:val="clear" w:color="auto" w:fill="auto"/>
            <w:hideMark/>
          </w:tcPr>
          <w:p w14:paraId="10AC5E7E"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Namibia</w:t>
            </w:r>
          </w:p>
        </w:tc>
        <w:tc>
          <w:tcPr>
            <w:tcW w:w="451" w:type="pct"/>
            <w:shd w:val="clear" w:color="auto" w:fill="auto"/>
            <w:hideMark/>
          </w:tcPr>
          <w:p w14:paraId="3FB1CE22"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w:t>
            </w:r>
          </w:p>
        </w:tc>
        <w:tc>
          <w:tcPr>
            <w:tcW w:w="1102" w:type="pct"/>
            <w:shd w:val="clear" w:color="auto" w:fill="auto"/>
            <w:hideMark/>
          </w:tcPr>
          <w:p w14:paraId="233DB755" w14:textId="7C516634" w:rsidR="00675625" w:rsidRPr="00C060A8" w:rsidRDefault="00675625" w:rsidP="00C060A8">
            <w:pPr>
              <w:pStyle w:val="ListParagraph"/>
              <w:numPr>
                <w:ilvl w:val="0"/>
                <w:numId w:val="31"/>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Treatment seeking for fever for c</w:t>
            </w:r>
            <w:r w:rsidR="00C060A8" w:rsidRPr="00C060A8">
              <w:rPr>
                <w:rFonts w:ascii="Calibri" w:eastAsia="Times New Roman" w:hAnsi="Calibri" w:cs="Times New Roman"/>
                <w:color w:val="000000"/>
                <w:sz w:val="20"/>
                <w:szCs w:val="20"/>
              </w:rPr>
              <w:t>hildren &lt;5y, using survey data</w:t>
            </w:r>
          </w:p>
          <w:p w14:paraId="15EBBE91" w14:textId="77777777" w:rsidR="00675625" w:rsidRDefault="00C060A8" w:rsidP="00C060A8">
            <w:pPr>
              <w:pStyle w:val="ListParagraph"/>
              <w:numPr>
                <w:ilvl w:val="0"/>
                <w:numId w:val="31"/>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A</w:t>
            </w:r>
            <w:r w:rsidR="00675625" w:rsidRPr="00C060A8">
              <w:rPr>
                <w:rFonts w:ascii="Calibri" w:eastAsia="Times New Roman" w:hAnsi="Calibri" w:cs="Times New Roman"/>
                <w:color w:val="000000"/>
                <w:sz w:val="20"/>
                <w:szCs w:val="20"/>
              </w:rPr>
              <w:t>ssumptions of mode of transport taken and choice of health facility</w:t>
            </w:r>
          </w:p>
          <w:p w14:paraId="11AF0E93" w14:textId="3BE21590" w:rsidR="00EA44D0" w:rsidRPr="00C060A8" w:rsidRDefault="00EA44D0" w:rsidP="00C060A8">
            <w:pPr>
              <w:pStyle w:val="ListParagraph"/>
              <w:numPr>
                <w:ilvl w:val="0"/>
                <w:numId w:val="3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Travel time used as a continuous variable</w:t>
            </w:r>
          </w:p>
        </w:tc>
        <w:tc>
          <w:tcPr>
            <w:tcW w:w="2607" w:type="pct"/>
            <w:shd w:val="clear" w:color="auto" w:fill="auto"/>
            <w:noWrap/>
            <w:hideMark/>
          </w:tcPr>
          <w:p w14:paraId="03CED6F4" w14:textId="77777777" w:rsidR="00675625" w:rsidRPr="00675625" w:rsidRDefault="00675625" w:rsidP="005D0C30">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 xml:space="preserve">Likelihood of utilization remained high up to 3 </w:t>
            </w:r>
            <w:proofErr w:type="spellStart"/>
            <w:r w:rsidRPr="00675625">
              <w:rPr>
                <w:rFonts w:ascii="Calibri" w:eastAsia="Times New Roman" w:hAnsi="Calibri" w:cs="Times New Roman"/>
                <w:color w:val="000000"/>
                <w:sz w:val="20"/>
                <w:szCs w:val="20"/>
              </w:rPr>
              <w:t>hrs</w:t>
            </w:r>
            <w:proofErr w:type="spellEnd"/>
            <w:r w:rsidRPr="00675625">
              <w:rPr>
                <w:rFonts w:ascii="Calibri" w:eastAsia="Times New Roman" w:hAnsi="Calibri" w:cs="Times New Roman"/>
                <w:color w:val="000000"/>
                <w:sz w:val="20"/>
                <w:szCs w:val="20"/>
              </w:rPr>
              <w:t xml:space="preserve"> travel time then decreased steadily</w:t>
            </w:r>
          </w:p>
        </w:tc>
      </w:tr>
      <w:tr w:rsidR="00541C5A" w:rsidRPr="00675625" w14:paraId="550D4B51" w14:textId="77777777" w:rsidTr="003E6C2F">
        <w:trPr>
          <w:trHeight w:val="1140"/>
        </w:trPr>
        <w:tc>
          <w:tcPr>
            <w:tcW w:w="490" w:type="pct"/>
            <w:shd w:val="clear" w:color="auto" w:fill="auto"/>
            <w:noWrap/>
            <w:hideMark/>
          </w:tcPr>
          <w:p w14:paraId="24932BAE"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 xml:space="preserve">Armstrong </w:t>
            </w:r>
            <w:proofErr w:type="spellStart"/>
            <w:r w:rsidRPr="005D0C30">
              <w:rPr>
                <w:rFonts w:ascii="Calibri" w:eastAsia="Times New Roman" w:hAnsi="Calibri" w:cs="Times New Roman"/>
                <w:b/>
                <w:color w:val="000000"/>
                <w:sz w:val="20"/>
                <w:szCs w:val="20"/>
              </w:rPr>
              <w:t>Schellenberg</w:t>
            </w:r>
            <w:proofErr w:type="spellEnd"/>
            <w:r w:rsidRPr="005D0C30">
              <w:rPr>
                <w:rFonts w:ascii="Calibri" w:eastAsia="Times New Roman" w:hAnsi="Calibri" w:cs="Times New Roman"/>
                <w:b/>
                <w:color w:val="000000"/>
                <w:sz w:val="20"/>
                <w:szCs w:val="20"/>
              </w:rPr>
              <w:t xml:space="preserve"> 2008</w:t>
            </w:r>
          </w:p>
        </w:tc>
        <w:tc>
          <w:tcPr>
            <w:tcW w:w="350" w:type="pct"/>
            <w:shd w:val="clear" w:color="auto" w:fill="auto"/>
            <w:noWrap/>
            <w:hideMark/>
          </w:tcPr>
          <w:p w14:paraId="3CFF786B" w14:textId="5B540DD2" w:rsidR="00675625" w:rsidRPr="00675625" w:rsidRDefault="006B50F8" w:rsidP="005D0C30">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R</w:t>
            </w:r>
            <w:bookmarkStart w:id="0" w:name="_GoBack"/>
            <w:bookmarkEnd w:id="0"/>
            <w:r w:rsidR="00675625" w:rsidRPr="00675625">
              <w:rPr>
                <w:rFonts w:ascii="Calibri" w:eastAsia="Times New Roman" w:hAnsi="Calibri" w:cs="Times New Roman"/>
                <w:color w:val="000000"/>
                <w:sz w:val="20"/>
                <w:szCs w:val="20"/>
              </w:rPr>
              <w:t>ural Tanzania</w:t>
            </w:r>
          </w:p>
        </w:tc>
        <w:tc>
          <w:tcPr>
            <w:tcW w:w="451" w:type="pct"/>
            <w:shd w:val="clear" w:color="auto" w:fill="auto"/>
            <w:noWrap/>
            <w:hideMark/>
          </w:tcPr>
          <w:p w14:paraId="2FBB8247"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Infant mortality, healthcare utilization for illness in last 2/52</w:t>
            </w:r>
          </w:p>
        </w:tc>
        <w:tc>
          <w:tcPr>
            <w:tcW w:w="1102" w:type="pct"/>
            <w:shd w:val="clear" w:color="auto" w:fill="auto"/>
            <w:noWrap/>
            <w:hideMark/>
          </w:tcPr>
          <w:p w14:paraId="6CC5A66D" w14:textId="77777777" w:rsid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Household survey, 21,000</w:t>
            </w:r>
          </w:p>
          <w:p w14:paraId="45CD9195" w14:textId="3F3A88BD" w:rsid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 xml:space="preserve">istance measured as </w:t>
            </w:r>
            <w:r>
              <w:rPr>
                <w:rFonts w:ascii="Calibri" w:eastAsia="Times New Roman" w:hAnsi="Calibri" w:cs="Times New Roman"/>
                <w:color w:val="000000"/>
                <w:sz w:val="20"/>
                <w:szCs w:val="20"/>
              </w:rPr>
              <w:t>straight-line binary variable</w:t>
            </w:r>
          </w:p>
          <w:p w14:paraId="4781BCBA" w14:textId="70719565"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N</w:t>
            </w:r>
            <w:r w:rsidR="00675625" w:rsidRPr="00C060A8">
              <w:rPr>
                <w:rFonts w:ascii="Calibri" w:eastAsia="Times New Roman" w:hAnsi="Calibri" w:cs="Times New Roman"/>
                <w:color w:val="000000"/>
                <w:sz w:val="20"/>
                <w:szCs w:val="20"/>
              </w:rPr>
              <w:t>o multivariate regression</w:t>
            </w:r>
          </w:p>
        </w:tc>
        <w:tc>
          <w:tcPr>
            <w:tcW w:w="2607" w:type="pct"/>
            <w:shd w:val="clear" w:color="auto" w:fill="auto"/>
            <w:noWrap/>
            <w:hideMark/>
          </w:tcPr>
          <w:p w14:paraId="57320ABA"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No difference in male and female infant mortality rates; Infant mortali</w:t>
            </w:r>
            <w:r>
              <w:rPr>
                <w:rFonts w:ascii="Calibri" w:eastAsia="Times New Roman" w:hAnsi="Calibri" w:cs="Times New Roman"/>
                <w:color w:val="000000"/>
                <w:sz w:val="20"/>
                <w:szCs w:val="20"/>
              </w:rPr>
              <w:t xml:space="preserve">ty higher for teenage mothers </w:t>
            </w:r>
          </w:p>
          <w:p w14:paraId="35D275A3"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More appropriate care-seeking</w:t>
            </w:r>
            <w:r>
              <w:rPr>
                <w:rFonts w:ascii="Calibri" w:eastAsia="Times New Roman" w:hAnsi="Calibri" w:cs="Times New Roman"/>
                <w:color w:val="000000"/>
                <w:sz w:val="20"/>
                <w:szCs w:val="20"/>
              </w:rPr>
              <w:t xml:space="preserve"> if closer to health facility </w:t>
            </w:r>
          </w:p>
          <w:p w14:paraId="65F7AF8D"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I</w:t>
            </w:r>
            <w:r w:rsidRPr="00675625">
              <w:rPr>
                <w:rFonts w:ascii="Calibri" w:eastAsia="Times New Roman" w:hAnsi="Calibri" w:cs="Times New Roman"/>
                <w:color w:val="000000"/>
                <w:sz w:val="20"/>
                <w:szCs w:val="20"/>
              </w:rPr>
              <w:t xml:space="preserve">ncreased infant mortality if &gt;5km from </w:t>
            </w:r>
            <w:r>
              <w:rPr>
                <w:rFonts w:ascii="Calibri" w:eastAsia="Times New Roman" w:hAnsi="Calibri" w:cs="Times New Roman"/>
                <w:color w:val="000000"/>
                <w:sz w:val="20"/>
                <w:szCs w:val="20"/>
              </w:rPr>
              <w:t>health facility</w:t>
            </w:r>
            <w:r w:rsidRPr="00675625">
              <w:rPr>
                <w:rFonts w:ascii="Calibri" w:eastAsia="Times New Roman" w:hAnsi="Calibri" w:cs="Times New Roman"/>
                <w:color w:val="000000"/>
                <w:sz w:val="20"/>
                <w:szCs w:val="20"/>
              </w:rPr>
              <w:t xml:space="preserve"> </w:t>
            </w:r>
          </w:p>
          <w:p w14:paraId="6A169D0C"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 risk being a twin or first child</w:t>
            </w:r>
            <w:r>
              <w:rPr>
                <w:rFonts w:ascii="Calibri" w:eastAsia="Times New Roman" w:hAnsi="Calibri" w:cs="Times New Roman"/>
                <w:color w:val="000000"/>
                <w:sz w:val="20"/>
                <w:szCs w:val="20"/>
              </w:rPr>
              <w:t xml:space="preserve"> born or reduced birth spacing</w:t>
            </w:r>
          </w:p>
          <w:p w14:paraId="0093B3A0"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w:t>
            </w:r>
            <w:r>
              <w:rPr>
                <w:rFonts w:ascii="Calibri" w:eastAsia="Times New Roman" w:hAnsi="Calibri" w:cs="Times New Roman"/>
                <w:color w:val="000000"/>
                <w:sz w:val="20"/>
                <w:szCs w:val="20"/>
              </w:rPr>
              <w:t>ed risk for some ethnic groups</w:t>
            </w:r>
          </w:p>
          <w:p w14:paraId="3D5EA192"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 risk if mother had no formal education; Inc</w:t>
            </w:r>
            <w:r>
              <w:rPr>
                <w:rFonts w:ascii="Calibri" w:eastAsia="Times New Roman" w:hAnsi="Calibri" w:cs="Times New Roman"/>
                <w:color w:val="000000"/>
                <w:sz w:val="20"/>
                <w:szCs w:val="20"/>
              </w:rPr>
              <w:t>reased risk if death of mother</w:t>
            </w:r>
          </w:p>
          <w:p w14:paraId="72692A77"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w:t>
            </w:r>
            <w:r>
              <w:rPr>
                <w:rFonts w:ascii="Calibri" w:eastAsia="Times New Roman" w:hAnsi="Calibri" w:cs="Times New Roman"/>
                <w:color w:val="000000"/>
                <w:sz w:val="20"/>
                <w:szCs w:val="20"/>
              </w:rPr>
              <w:t xml:space="preserve"> risk if death of older sibling</w:t>
            </w:r>
          </w:p>
          <w:p w14:paraId="478F0706" w14:textId="77777777" w:rsidR="00675625" w:rsidRPr="00675625" w:rsidRDefault="00675625" w:rsidP="00C060A8">
            <w:pPr>
              <w:pStyle w:val="ListParagraph"/>
              <w:numPr>
                <w:ilvl w:val="0"/>
                <w:numId w:val="2"/>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 risk if &lt;1y born during rainy season</w:t>
            </w:r>
          </w:p>
        </w:tc>
      </w:tr>
      <w:tr w:rsidR="00541C5A" w:rsidRPr="00675625" w14:paraId="7247132D" w14:textId="77777777" w:rsidTr="003E6C2F">
        <w:trPr>
          <w:trHeight w:val="1140"/>
        </w:trPr>
        <w:tc>
          <w:tcPr>
            <w:tcW w:w="490" w:type="pct"/>
            <w:shd w:val="clear" w:color="auto" w:fill="auto"/>
            <w:noWrap/>
            <w:hideMark/>
          </w:tcPr>
          <w:p w14:paraId="7A0F4FF8" w14:textId="758E822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lastRenderedPageBreak/>
              <w:t>Becher</w:t>
            </w:r>
            <w:proofErr w:type="spellEnd"/>
            <w:r w:rsidRPr="005D0C30">
              <w:rPr>
                <w:rFonts w:ascii="Calibri" w:eastAsia="Times New Roman" w:hAnsi="Calibri" w:cs="Times New Roman"/>
                <w:b/>
                <w:color w:val="000000"/>
                <w:sz w:val="20"/>
                <w:szCs w:val="20"/>
              </w:rPr>
              <w:t xml:space="preserve"> 2004</w:t>
            </w:r>
          </w:p>
        </w:tc>
        <w:tc>
          <w:tcPr>
            <w:tcW w:w="350" w:type="pct"/>
            <w:shd w:val="clear" w:color="auto" w:fill="auto"/>
            <w:noWrap/>
            <w:hideMark/>
          </w:tcPr>
          <w:p w14:paraId="387BCC5D"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Rural Burkina Faso</w:t>
            </w:r>
          </w:p>
        </w:tc>
        <w:tc>
          <w:tcPr>
            <w:tcW w:w="451" w:type="pct"/>
            <w:shd w:val="clear" w:color="auto" w:fill="auto"/>
            <w:noWrap/>
            <w:hideMark/>
          </w:tcPr>
          <w:p w14:paraId="005BDB97"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noWrap/>
            <w:hideMark/>
          </w:tcPr>
          <w:p w14:paraId="5F03CE20" w14:textId="77777777"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Did not do multivariate analysis to account for confounding</w:t>
            </w:r>
          </w:p>
        </w:tc>
        <w:tc>
          <w:tcPr>
            <w:tcW w:w="2607" w:type="pct"/>
            <w:shd w:val="clear" w:color="auto" w:fill="auto"/>
            <w:noWrap/>
            <w:hideMark/>
          </w:tcPr>
          <w:p w14:paraId="30078A27" w14:textId="77777777" w:rsidR="00675625" w:rsidRDefault="00675625" w:rsidP="00C060A8">
            <w:pPr>
              <w:pStyle w:val="ListParagraph"/>
              <w:numPr>
                <w:ilvl w:val="0"/>
                <w:numId w:val="3"/>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Increased risk if mother &lt;18</w:t>
            </w:r>
          </w:p>
          <w:p w14:paraId="2C4BCAF1" w14:textId="77777777" w:rsidR="00675625" w:rsidRDefault="00675625" w:rsidP="00C060A8">
            <w:pPr>
              <w:pStyle w:val="ListParagraph"/>
              <w:numPr>
                <w:ilvl w:val="0"/>
                <w:numId w:val="3"/>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 xml:space="preserve">Increased risk in </w:t>
            </w:r>
            <w:r>
              <w:rPr>
                <w:rFonts w:ascii="Calibri" w:eastAsia="Times New Roman" w:hAnsi="Calibri" w:cs="Times New Roman"/>
                <w:color w:val="000000"/>
                <w:sz w:val="20"/>
                <w:szCs w:val="20"/>
              </w:rPr>
              <w:t>children &lt;1y living &gt;10km away</w:t>
            </w:r>
          </w:p>
          <w:p w14:paraId="72B5520B" w14:textId="77777777" w:rsidR="00675625" w:rsidRDefault="00675625" w:rsidP="00C060A8">
            <w:pPr>
              <w:pStyle w:val="ListParagraph"/>
              <w:numPr>
                <w:ilvl w:val="0"/>
                <w:numId w:val="3"/>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 risk being a twin or first child</w:t>
            </w:r>
            <w:r>
              <w:rPr>
                <w:rFonts w:ascii="Calibri" w:eastAsia="Times New Roman" w:hAnsi="Calibri" w:cs="Times New Roman"/>
                <w:color w:val="000000"/>
                <w:sz w:val="20"/>
                <w:szCs w:val="20"/>
              </w:rPr>
              <w:t xml:space="preserve"> born or reduced birth spacing</w:t>
            </w:r>
          </w:p>
          <w:p w14:paraId="31196FAD" w14:textId="77777777" w:rsidR="00675625" w:rsidRDefault="00675625" w:rsidP="00C060A8">
            <w:pPr>
              <w:pStyle w:val="ListParagraph"/>
              <w:numPr>
                <w:ilvl w:val="0"/>
                <w:numId w:val="3"/>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w:t>
            </w:r>
            <w:r>
              <w:rPr>
                <w:rFonts w:ascii="Calibri" w:eastAsia="Times New Roman" w:hAnsi="Calibri" w:cs="Times New Roman"/>
                <w:color w:val="000000"/>
                <w:sz w:val="20"/>
                <w:szCs w:val="20"/>
              </w:rPr>
              <w:t>ed risk for some ethnic groups</w:t>
            </w:r>
          </w:p>
          <w:p w14:paraId="37DE071B" w14:textId="77777777" w:rsidR="00675625" w:rsidRDefault="00675625" w:rsidP="00C060A8">
            <w:pPr>
              <w:pStyle w:val="ListParagraph"/>
              <w:numPr>
                <w:ilvl w:val="0"/>
                <w:numId w:val="3"/>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 risk if death of mother; increased risk if death of o</w:t>
            </w:r>
            <w:r>
              <w:rPr>
                <w:rFonts w:ascii="Calibri" w:eastAsia="Times New Roman" w:hAnsi="Calibri" w:cs="Times New Roman"/>
                <w:color w:val="000000"/>
                <w:sz w:val="20"/>
                <w:szCs w:val="20"/>
              </w:rPr>
              <w:t>lder sibling</w:t>
            </w:r>
          </w:p>
          <w:p w14:paraId="5BC366AE" w14:textId="77777777" w:rsidR="00675625" w:rsidRPr="00675625" w:rsidRDefault="00675625" w:rsidP="00C060A8">
            <w:pPr>
              <w:pStyle w:val="ListParagraph"/>
              <w:numPr>
                <w:ilvl w:val="0"/>
                <w:numId w:val="3"/>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Increased risk if &lt;1y born during rainy season</w:t>
            </w:r>
          </w:p>
        </w:tc>
      </w:tr>
      <w:tr w:rsidR="00541C5A" w:rsidRPr="00675625" w14:paraId="2FDFAA81" w14:textId="77777777" w:rsidTr="003E6C2F">
        <w:trPr>
          <w:trHeight w:val="1140"/>
        </w:trPr>
        <w:tc>
          <w:tcPr>
            <w:tcW w:w="490" w:type="pct"/>
            <w:shd w:val="clear" w:color="auto" w:fill="auto"/>
            <w:noWrap/>
            <w:hideMark/>
          </w:tcPr>
          <w:p w14:paraId="2BB789C1"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Buor</w:t>
            </w:r>
            <w:proofErr w:type="spellEnd"/>
            <w:r w:rsidRPr="005D0C30">
              <w:rPr>
                <w:rFonts w:ascii="Calibri" w:eastAsia="Times New Roman" w:hAnsi="Calibri" w:cs="Times New Roman"/>
                <w:b/>
                <w:color w:val="000000"/>
                <w:sz w:val="20"/>
                <w:szCs w:val="20"/>
              </w:rPr>
              <w:t xml:space="preserve"> 2003</w:t>
            </w:r>
          </w:p>
        </w:tc>
        <w:tc>
          <w:tcPr>
            <w:tcW w:w="350" w:type="pct"/>
            <w:shd w:val="clear" w:color="auto" w:fill="auto"/>
            <w:noWrap/>
            <w:hideMark/>
          </w:tcPr>
          <w:p w14:paraId="3B2C73E0"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Ghana</w:t>
            </w:r>
          </w:p>
        </w:tc>
        <w:tc>
          <w:tcPr>
            <w:tcW w:w="451" w:type="pct"/>
            <w:shd w:val="clear" w:color="auto" w:fill="auto"/>
            <w:noWrap/>
            <w:hideMark/>
          </w:tcPr>
          <w:p w14:paraId="33662C25"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Utilisation of health care in last 3 illness episodes</w:t>
            </w:r>
          </w:p>
        </w:tc>
        <w:tc>
          <w:tcPr>
            <w:tcW w:w="1102" w:type="pct"/>
            <w:shd w:val="clear" w:color="auto" w:fill="auto"/>
            <w:noWrap/>
            <w:hideMark/>
          </w:tcPr>
          <w:p w14:paraId="6A97B18C" w14:textId="77777777" w:rsid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400 household interview</w:t>
            </w:r>
            <w:r w:rsidR="00C060A8">
              <w:rPr>
                <w:rFonts w:ascii="Calibri" w:eastAsia="Times New Roman" w:hAnsi="Calibri" w:cs="Times New Roman"/>
                <w:color w:val="000000"/>
                <w:sz w:val="20"/>
                <w:szCs w:val="20"/>
              </w:rPr>
              <w:t>s, not restricted to children</w:t>
            </w:r>
          </w:p>
          <w:p w14:paraId="71B86420" w14:textId="3CAD3F4D"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 xml:space="preserve">id multivariate regression; </w:t>
            </w:r>
          </w:p>
          <w:p w14:paraId="49E613EA" w14:textId="1AE51209"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oesn't specify how distance was measured, used as ordered categorical variable</w:t>
            </w:r>
          </w:p>
        </w:tc>
        <w:tc>
          <w:tcPr>
            <w:tcW w:w="2607" w:type="pct"/>
            <w:shd w:val="clear" w:color="auto" w:fill="auto"/>
            <w:noWrap/>
            <w:hideMark/>
          </w:tcPr>
          <w:p w14:paraId="1A96CE41" w14:textId="77777777" w:rsidR="00675625" w:rsidRDefault="00675625" w:rsidP="00C060A8">
            <w:pPr>
              <w:pStyle w:val="ListParagraph"/>
              <w:numPr>
                <w:ilvl w:val="0"/>
                <w:numId w:val="4"/>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Lesser effect of transport cost on ut</w:t>
            </w:r>
            <w:r>
              <w:rPr>
                <w:rFonts w:ascii="Calibri" w:eastAsia="Times New Roman" w:hAnsi="Calibri" w:cs="Times New Roman"/>
                <w:color w:val="000000"/>
                <w:sz w:val="20"/>
                <w:szCs w:val="20"/>
              </w:rPr>
              <w:t>ilisation</w:t>
            </w:r>
          </w:p>
          <w:p w14:paraId="267349B7" w14:textId="77777777" w:rsidR="00675625" w:rsidRPr="00675625" w:rsidRDefault="00675625" w:rsidP="00C060A8">
            <w:pPr>
              <w:pStyle w:val="ListParagraph"/>
              <w:numPr>
                <w:ilvl w:val="0"/>
                <w:numId w:val="4"/>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Close correlation between distance and trave</w:t>
            </w:r>
            <w:r>
              <w:rPr>
                <w:rFonts w:ascii="Calibri" w:eastAsia="Times New Roman" w:hAnsi="Calibri" w:cs="Times New Roman"/>
                <w:color w:val="000000"/>
                <w:sz w:val="20"/>
                <w:szCs w:val="20"/>
              </w:rPr>
              <w:t>l time, both associated with ut</w:t>
            </w:r>
            <w:r w:rsidRPr="00675625">
              <w:rPr>
                <w:rFonts w:ascii="Calibri" w:eastAsia="Times New Roman" w:hAnsi="Calibri" w:cs="Times New Roman"/>
                <w:color w:val="000000"/>
                <w:sz w:val="20"/>
                <w:szCs w:val="20"/>
              </w:rPr>
              <w:t>i</w:t>
            </w:r>
            <w:r>
              <w:rPr>
                <w:rFonts w:ascii="Calibri" w:eastAsia="Times New Roman" w:hAnsi="Calibri" w:cs="Times New Roman"/>
                <w:color w:val="000000"/>
                <w:sz w:val="20"/>
                <w:szCs w:val="20"/>
              </w:rPr>
              <w:t>liz</w:t>
            </w:r>
            <w:r w:rsidRPr="00675625">
              <w:rPr>
                <w:rFonts w:ascii="Calibri" w:eastAsia="Times New Roman" w:hAnsi="Calibri" w:cs="Times New Roman"/>
                <w:color w:val="000000"/>
                <w:sz w:val="20"/>
                <w:szCs w:val="20"/>
              </w:rPr>
              <w:t>ation</w:t>
            </w:r>
          </w:p>
        </w:tc>
      </w:tr>
      <w:tr w:rsidR="00541C5A" w:rsidRPr="00675625" w14:paraId="35384CD0" w14:textId="77777777" w:rsidTr="003E6C2F">
        <w:trPr>
          <w:trHeight w:val="1140"/>
        </w:trPr>
        <w:tc>
          <w:tcPr>
            <w:tcW w:w="490" w:type="pct"/>
            <w:shd w:val="clear" w:color="auto" w:fill="auto"/>
            <w:noWrap/>
            <w:hideMark/>
          </w:tcPr>
          <w:p w14:paraId="329CD31B" w14:textId="588335A1"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Burgert</w:t>
            </w:r>
            <w:proofErr w:type="spellEnd"/>
            <w:r w:rsidRPr="005D0C30">
              <w:rPr>
                <w:rFonts w:ascii="Calibri" w:eastAsia="Times New Roman" w:hAnsi="Calibri" w:cs="Times New Roman"/>
                <w:b/>
                <w:color w:val="000000"/>
                <w:sz w:val="20"/>
                <w:szCs w:val="20"/>
              </w:rPr>
              <w:t xml:space="preserve"> 2011</w:t>
            </w:r>
          </w:p>
        </w:tc>
        <w:tc>
          <w:tcPr>
            <w:tcW w:w="350" w:type="pct"/>
            <w:shd w:val="clear" w:color="auto" w:fill="auto"/>
            <w:noWrap/>
            <w:hideMark/>
          </w:tcPr>
          <w:p w14:paraId="455B8E25"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Rural Kenya</w:t>
            </w:r>
          </w:p>
        </w:tc>
        <w:tc>
          <w:tcPr>
            <w:tcW w:w="451" w:type="pct"/>
            <w:shd w:val="clear" w:color="auto" w:fill="auto"/>
            <w:noWrap/>
            <w:hideMark/>
          </w:tcPr>
          <w:p w14:paraId="64690B63"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 care utilization</w:t>
            </w:r>
          </w:p>
        </w:tc>
        <w:tc>
          <w:tcPr>
            <w:tcW w:w="1102" w:type="pct"/>
            <w:shd w:val="clear" w:color="auto" w:fill="auto"/>
            <w:noWrap/>
            <w:hideMark/>
          </w:tcPr>
          <w:p w14:paraId="2CE6CF06" w14:textId="77777777"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Rate of sick-child visits per population for all acute illnesses</w:t>
            </w:r>
          </w:p>
        </w:tc>
        <w:tc>
          <w:tcPr>
            <w:tcW w:w="2607" w:type="pct"/>
            <w:shd w:val="clear" w:color="auto" w:fill="auto"/>
            <w:noWrap/>
            <w:hideMark/>
          </w:tcPr>
          <w:p w14:paraId="2DA0EEE6" w14:textId="77777777" w:rsidR="00541C5A" w:rsidRDefault="00675625" w:rsidP="00C060A8">
            <w:pPr>
              <w:pStyle w:val="ListParagraph"/>
              <w:numPr>
                <w:ilvl w:val="0"/>
                <w:numId w:val="5"/>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Reduced risk if from small ethnic group, decreased risk if better economic stat</w:t>
            </w:r>
            <w:r w:rsidR="00541C5A">
              <w:rPr>
                <w:rFonts w:ascii="Calibri" w:eastAsia="Times New Roman" w:hAnsi="Calibri" w:cs="Times New Roman"/>
                <w:color w:val="000000"/>
                <w:sz w:val="20"/>
                <w:szCs w:val="20"/>
              </w:rPr>
              <w:t>us</w:t>
            </w:r>
            <w:r w:rsidRPr="00675625">
              <w:rPr>
                <w:rFonts w:ascii="Calibri" w:eastAsia="Times New Roman" w:hAnsi="Calibri" w:cs="Times New Roman"/>
                <w:color w:val="000000"/>
                <w:sz w:val="20"/>
                <w:szCs w:val="20"/>
              </w:rPr>
              <w:t xml:space="preserve"> </w:t>
            </w:r>
          </w:p>
          <w:p w14:paraId="11F9BF9B" w14:textId="77777777" w:rsidR="00675625" w:rsidRPr="00675625" w:rsidRDefault="00675625" w:rsidP="00C060A8">
            <w:pPr>
              <w:pStyle w:val="ListParagraph"/>
              <w:numPr>
                <w:ilvl w:val="0"/>
                <w:numId w:val="5"/>
              </w:num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More likely to attend if symptoms of severe illness</w:t>
            </w:r>
          </w:p>
        </w:tc>
      </w:tr>
      <w:tr w:rsidR="00541C5A" w:rsidRPr="00675625" w14:paraId="23BE07F9" w14:textId="77777777" w:rsidTr="003E6C2F">
        <w:trPr>
          <w:trHeight w:val="1140"/>
        </w:trPr>
        <w:tc>
          <w:tcPr>
            <w:tcW w:w="490" w:type="pct"/>
            <w:shd w:val="clear" w:color="auto" w:fill="auto"/>
            <w:noWrap/>
            <w:hideMark/>
          </w:tcPr>
          <w:p w14:paraId="4BE7A78C"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Burton 2011</w:t>
            </w:r>
          </w:p>
        </w:tc>
        <w:tc>
          <w:tcPr>
            <w:tcW w:w="350" w:type="pct"/>
            <w:shd w:val="clear" w:color="auto" w:fill="auto"/>
            <w:noWrap/>
            <w:hideMark/>
          </w:tcPr>
          <w:p w14:paraId="1113737D"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Rural Kenya</w:t>
            </w:r>
          </w:p>
        </w:tc>
        <w:tc>
          <w:tcPr>
            <w:tcW w:w="451" w:type="pct"/>
            <w:shd w:val="clear" w:color="auto" w:fill="auto"/>
            <w:noWrap/>
            <w:hideMark/>
          </w:tcPr>
          <w:p w14:paraId="32423CC8" w14:textId="1B3763B4" w:rsidR="00675625" w:rsidRPr="00675625" w:rsidRDefault="00675625" w:rsidP="00C060A8">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 care utilizat</w:t>
            </w:r>
            <w:r w:rsidR="00C060A8">
              <w:rPr>
                <w:rFonts w:ascii="Calibri" w:eastAsia="Times New Roman" w:hAnsi="Calibri" w:cs="Times New Roman"/>
                <w:color w:val="000000"/>
                <w:sz w:val="20"/>
                <w:szCs w:val="20"/>
              </w:rPr>
              <w:t>ion for diarrhoea, fever or ARI</w:t>
            </w:r>
            <w:r w:rsidRPr="00675625">
              <w:rPr>
                <w:rFonts w:ascii="Calibri" w:eastAsia="Times New Roman" w:hAnsi="Calibri" w:cs="Times New Roman"/>
                <w:color w:val="000000"/>
                <w:sz w:val="20"/>
                <w:szCs w:val="20"/>
              </w:rPr>
              <w:t xml:space="preserve"> </w:t>
            </w:r>
          </w:p>
        </w:tc>
        <w:tc>
          <w:tcPr>
            <w:tcW w:w="1102" w:type="pct"/>
            <w:shd w:val="clear" w:color="auto" w:fill="auto"/>
            <w:noWrap/>
            <w:hideMark/>
          </w:tcPr>
          <w:p w14:paraId="32228B3D" w14:textId="306D20D6"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House</w:t>
            </w:r>
            <w:r w:rsidR="00C060A8">
              <w:rPr>
                <w:rFonts w:ascii="Calibri" w:eastAsia="Times New Roman" w:hAnsi="Calibri" w:cs="Times New Roman"/>
                <w:color w:val="000000"/>
                <w:sz w:val="20"/>
                <w:szCs w:val="20"/>
              </w:rPr>
              <w:t>hold survey, 1679 &lt;5y children</w:t>
            </w:r>
          </w:p>
          <w:p w14:paraId="53A6939F" w14:textId="16E1DBA3"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R</w:t>
            </w:r>
            <w:r w:rsidR="00675625" w:rsidRPr="00C060A8">
              <w:rPr>
                <w:rFonts w:ascii="Calibri" w:eastAsia="Times New Roman" w:hAnsi="Calibri" w:cs="Times New Roman"/>
                <w:color w:val="000000"/>
                <w:sz w:val="20"/>
                <w:szCs w:val="20"/>
              </w:rPr>
              <w:t>elied on parental recall of fever, diarrhoea, ARI over last 2/52 and pneumonia over last 12/12</w:t>
            </w:r>
            <w:r w:rsidRPr="00C060A8">
              <w:rPr>
                <w:rFonts w:ascii="Calibri" w:eastAsia="Times New Roman" w:hAnsi="Calibri" w:cs="Times New Roman"/>
                <w:color w:val="000000"/>
                <w:sz w:val="20"/>
                <w:szCs w:val="20"/>
              </w:rPr>
              <w:t>.</w:t>
            </w:r>
          </w:p>
          <w:p w14:paraId="7244810B" w14:textId="027773EF" w:rsidR="00C060A8" w:rsidRPr="00C060A8" w:rsidRDefault="00C060A8"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Reported visits not validated by checking hospital records</w:t>
            </w:r>
          </w:p>
        </w:tc>
        <w:tc>
          <w:tcPr>
            <w:tcW w:w="2607" w:type="pct"/>
            <w:shd w:val="clear" w:color="auto" w:fill="auto"/>
            <w:noWrap/>
            <w:hideMark/>
          </w:tcPr>
          <w:p w14:paraId="491773B0" w14:textId="77777777" w:rsidR="00675625" w:rsidRPr="00541C5A" w:rsidRDefault="00675625" w:rsidP="00C060A8">
            <w:pPr>
              <w:pStyle w:val="ListParagraph"/>
              <w:numPr>
                <w:ilvl w:val="0"/>
                <w:numId w:val="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utilisation with implementation of high quality free health care</w:t>
            </w:r>
          </w:p>
        </w:tc>
      </w:tr>
      <w:tr w:rsidR="00541C5A" w:rsidRPr="00675625" w14:paraId="51948B7C" w14:textId="77777777" w:rsidTr="003E6C2F">
        <w:trPr>
          <w:trHeight w:val="1140"/>
        </w:trPr>
        <w:tc>
          <w:tcPr>
            <w:tcW w:w="490" w:type="pct"/>
            <w:shd w:val="clear" w:color="auto" w:fill="auto"/>
            <w:noWrap/>
            <w:hideMark/>
          </w:tcPr>
          <w:p w14:paraId="4C44978D"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Byass</w:t>
            </w:r>
            <w:proofErr w:type="spellEnd"/>
            <w:r w:rsidRPr="005D0C30">
              <w:rPr>
                <w:rFonts w:ascii="Calibri" w:eastAsia="Times New Roman" w:hAnsi="Calibri" w:cs="Times New Roman"/>
                <w:b/>
                <w:color w:val="000000"/>
                <w:sz w:val="20"/>
                <w:szCs w:val="20"/>
              </w:rPr>
              <w:t xml:space="preserve"> 2008</w:t>
            </w:r>
          </w:p>
        </w:tc>
        <w:tc>
          <w:tcPr>
            <w:tcW w:w="350" w:type="pct"/>
            <w:shd w:val="clear" w:color="auto" w:fill="auto"/>
            <w:noWrap/>
            <w:hideMark/>
          </w:tcPr>
          <w:p w14:paraId="7E76C99F"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Ethiopia</w:t>
            </w:r>
          </w:p>
        </w:tc>
        <w:tc>
          <w:tcPr>
            <w:tcW w:w="451" w:type="pct"/>
            <w:shd w:val="clear" w:color="auto" w:fill="auto"/>
            <w:noWrap/>
            <w:hideMark/>
          </w:tcPr>
          <w:p w14:paraId="2E21CAF4"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noWrap/>
            <w:hideMark/>
          </w:tcPr>
          <w:p w14:paraId="187B878A" w14:textId="77777777" w:rsid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Birth cohort fro</w:t>
            </w:r>
            <w:r w:rsidR="00C060A8">
              <w:rPr>
                <w:rFonts w:ascii="Calibri" w:eastAsia="Times New Roman" w:hAnsi="Calibri" w:cs="Times New Roman"/>
                <w:color w:val="000000"/>
                <w:sz w:val="20"/>
                <w:szCs w:val="20"/>
              </w:rPr>
              <w:t xml:space="preserve">m 1987 study, 1884 </w:t>
            </w:r>
            <w:proofErr w:type="spellStart"/>
            <w:r w:rsidR="00C060A8">
              <w:rPr>
                <w:rFonts w:ascii="Calibri" w:eastAsia="Times New Roman" w:hAnsi="Calibri" w:cs="Times New Roman"/>
                <w:color w:val="000000"/>
                <w:sz w:val="20"/>
                <w:szCs w:val="20"/>
              </w:rPr>
              <w:t>livebirths</w:t>
            </w:r>
            <w:proofErr w:type="spellEnd"/>
          </w:p>
          <w:p w14:paraId="6173C596" w14:textId="1282C99E"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 xml:space="preserve">istance to health </w:t>
            </w:r>
            <w:proofErr w:type="spellStart"/>
            <w:r w:rsidR="00675625" w:rsidRPr="00C060A8">
              <w:rPr>
                <w:rFonts w:ascii="Calibri" w:eastAsia="Times New Roman" w:hAnsi="Calibri" w:cs="Times New Roman"/>
                <w:color w:val="000000"/>
                <w:sz w:val="20"/>
                <w:szCs w:val="20"/>
              </w:rPr>
              <w:t>facilty</w:t>
            </w:r>
            <w:proofErr w:type="spellEnd"/>
            <w:r w:rsidR="00675625" w:rsidRPr="00C060A8">
              <w:rPr>
                <w:rFonts w:ascii="Calibri" w:eastAsia="Times New Roman" w:hAnsi="Calibri" w:cs="Times New Roman"/>
                <w:color w:val="000000"/>
                <w:sz w:val="20"/>
                <w:szCs w:val="20"/>
              </w:rPr>
              <w:t xml:space="preserve"> assessed as &lt;5km or &gt;5km</w:t>
            </w:r>
          </w:p>
        </w:tc>
        <w:tc>
          <w:tcPr>
            <w:tcW w:w="2607" w:type="pct"/>
            <w:shd w:val="clear" w:color="auto" w:fill="auto"/>
            <w:noWrap/>
            <w:hideMark/>
          </w:tcPr>
          <w:p w14:paraId="316FE841" w14:textId="77777777" w:rsidR="00541C5A" w:rsidRDefault="00675625" w:rsidP="00C060A8">
            <w:pPr>
              <w:pStyle w:val="ListParagraph"/>
              <w:numPr>
                <w:ilvl w:val="0"/>
                <w:numId w:val="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Distance to health facility &lt;5km </w:t>
            </w:r>
            <w:proofErr w:type="spellStart"/>
            <w:r w:rsidRPr="00541C5A">
              <w:rPr>
                <w:rFonts w:ascii="Calibri" w:eastAsia="Times New Roman" w:hAnsi="Calibri" w:cs="Times New Roman"/>
                <w:color w:val="000000"/>
                <w:sz w:val="20"/>
                <w:szCs w:val="20"/>
              </w:rPr>
              <w:t>vs</w:t>
            </w:r>
            <w:proofErr w:type="spellEnd"/>
            <w:r w:rsidRPr="00541C5A">
              <w:rPr>
                <w:rFonts w:ascii="Calibri" w:eastAsia="Times New Roman" w:hAnsi="Calibri" w:cs="Times New Roman"/>
                <w:color w:val="000000"/>
                <w:sz w:val="20"/>
                <w:szCs w:val="20"/>
              </w:rPr>
              <w:t xml:space="preserve"> &gt;5km not sign</w:t>
            </w:r>
            <w:r w:rsidR="00541C5A">
              <w:rPr>
                <w:rFonts w:ascii="Calibri" w:eastAsia="Times New Roman" w:hAnsi="Calibri" w:cs="Times New Roman"/>
                <w:color w:val="000000"/>
                <w:sz w:val="20"/>
                <w:szCs w:val="20"/>
              </w:rPr>
              <w:t>i</w:t>
            </w:r>
            <w:r w:rsidRPr="00541C5A">
              <w:rPr>
                <w:rFonts w:ascii="Calibri" w:eastAsia="Times New Roman" w:hAnsi="Calibri" w:cs="Times New Roman"/>
                <w:color w:val="000000"/>
                <w:sz w:val="20"/>
                <w:szCs w:val="20"/>
              </w:rPr>
              <w:t>f</w:t>
            </w:r>
            <w:r w:rsidR="00541C5A">
              <w:rPr>
                <w:rFonts w:ascii="Calibri" w:eastAsia="Times New Roman" w:hAnsi="Calibri" w:cs="Times New Roman"/>
                <w:color w:val="000000"/>
                <w:sz w:val="20"/>
                <w:szCs w:val="20"/>
              </w:rPr>
              <w:t>icant in multivariate analysis</w:t>
            </w:r>
          </w:p>
          <w:p w14:paraId="2D2DDA82" w14:textId="77777777" w:rsidR="00541C5A" w:rsidRDefault="00541C5A" w:rsidP="00C060A8">
            <w:pPr>
              <w:pStyle w:val="ListParagraph"/>
              <w:numPr>
                <w:ilvl w:val="0"/>
                <w:numId w:val="6"/>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Increased risk with parity &gt;5</w:t>
            </w:r>
          </w:p>
          <w:p w14:paraId="53247F59" w14:textId="77777777" w:rsidR="00541C5A" w:rsidRDefault="00675625" w:rsidP="00C060A8">
            <w:pPr>
              <w:pStyle w:val="ListParagraph"/>
              <w:numPr>
                <w:ilvl w:val="0"/>
                <w:numId w:val="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Increased risk </w:t>
            </w:r>
            <w:r w:rsidR="00541C5A">
              <w:rPr>
                <w:rFonts w:ascii="Calibri" w:eastAsia="Times New Roman" w:hAnsi="Calibri" w:cs="Times New Roman"/>
                <w:color w:val="000000"/>
                <w:sz w:val="20"/>
                <w:szCs w:val="20"/>
              </w:rPr>
              <w:t>with chronic illness in mother</w:t>
            </w:r>
          </w:p>
          <w:p w14:paraId="3A36562B" w14:textId="77777777" w:rsidR="00675625" w:rsidRPr="00541C5A" w:rsidRDefault="00675625" w:rsidP="00C060A8">
            <w:pPr>
              <w:pStyle w:val="ListParagraph"/>
              <w:numPr>
                <w:ilvl w:val="0"/>
                <w:numId w:val="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risk if 2+ dead siblings</w:t>
            </w:r>
          </w:p>
        </w:tc>
      </w:tr>
      <w:tr w:rsidR="00541C5A" w:rsidRPr="00675625" w14:paraId="47863AC1" w14:textId="77777777" w:rsidTr="003E6C2F">
        <w:trPr>
          <w:trHeight w:val="1140"/>
        </w:trPr>
        <w:tc>
          <w:tcPr>
            <w:tcW w:w="490" w:type="pct"/>
            <w:shd w:val="clear" w:color="auto" w:fill="auto"/>
            <w:noWrap/>
            <w:hideMark/>
          </w:tcPr>
          <w:p w14:paraId="4AB7E20C" w14:textId="560B81E3"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Feikin</w:t>
            </w:r>
            <w:proofErr w:type="spellEnd"/>
            <w:r w:rsidRPr="005D0C30">
              <w:rPr>
                <w:rFonts w:ascii="Calibri" w:eastAsia="Times New Roman" w:hAnsi="Calibri" w:cs="Times New Roman"/>
                <w:b/>
                <w:color w:val="000000"/>
                <w:sz w:val="20"/>
                <w:szCs w:val="20"/>
              </w:rPr>
              <w:t xml:space="preserve"> 2009</w:t>
            </w:r>
          </w:p>
        </w:tc>
        <w:tc>
          <w:tcPr>
            <w:tcW w:w="350" w:type="pct"/>
            <w:shd w:val="clear" w:color="auto" w:fill="auto"/>
            <w:noWrap/>
            <w:hideMark/>
          </w:tcPr>
          <w:p w14:paraId="0B67C393"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Kenya</w:t>
            </w:r>
          </w:p>
        </w:tc>
        <w:tc>
          <w:tcPr>
            <w:tcW w:w="451" w:type="pct"/>
            <w:shd w:val="clear" w:color="auto" w:fill="auto"/>
            <w:noWrap/>
            <w:hideMark/>
          </w:tcPr>
          <w:p w14:paraId="26C69062"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 care utilisation, distance travelled to clinic</w:t>
            </w:r>
          </w:p>
        </w:tc>
        <w:tc>
          <w:tcPr>
            <w:tcW w:w="1102" w:type="pct"/>
            <w:shd w:val="clear" w:color="auto" w:fill="auto"/>
            <w:noWrap/>
            <w:hideMark/>
          </w:tcPr>
          <w:p w14:paraId="2A9DB900" w14:textId="13480381"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350</w:t>
            </w:r>
            <w:r w:rsidR="00C060A8">
              <w:rPr>
                <w:rFonts w:ascii="Calibri" w:eastAsia="Times New Roman" w:hAnsi="Calibri" w:cs="Times New Roman"/>
                <w:color w:val="000000"/>
                <w:sz w:val="20"/>
                <w:szCs w:val="20"/>
              </w:rPr>
              <w:t>1 cl</w:t>
            </w:r>
            <w:r w:rsidR="008817C5">
              <w:rPr>
                <w:rFonts w:ascii="Calibri" w:eastAsia="Times New Roman" w:hAnsi="Calibri" w:cs="Times New Roman"/>
                <w:color w:val="000000"/>
                <w:sz w:val="20"/>
                <w:szCs w:val="20"/>
              </w:rPr>
              <w:t>i</w:t>
            </w:r>
            <w:r w:rsidR="00C060A8">
              <w:rPr>
                <w:rFonts w:ascii="Calibri" w:eastAsia="Times New Roman" w:hAnsi="Calibri" w:cs="Times New Roman"/>
                <w:color w:val="000000"/>
                <w:sz w:val="20"/>
                <w:szCs w:val="20"/>
              </w:rPr>
              <w:t>nic visits by 2432 children</w:t>
            </w:r>
            <w:r w:rsidRPr="00C060A8">
              <w:rPr>
                <w:rFonts w:ascii="Calibri" w:eastAsia="Times New Roman" w:hAnsi="Calibri" w:cs="Times New Roman"/>
                <w:color w:val="000000"/>
                <w:sz w:val="20"/>
                <w:szCs w:val="20"/>
              </w:rPr>
              <w:t xml:space="preserve"> </w:t>
            </w:r>
          </w:p>
          <w:p w14:paraId="6D0E7A41" w14:textId="77777777" w:rsid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I</w:t>
            </w:r>
            <w:r w:rsidR="00675625" w:rsidRPr="00C060A8">
              <w:rPr>
                <w:rFonts w:ascii="Calibri" w:eastAsia="Times New Roman" w:hAnsi="Calibri" w:cs="Times New Roman"/>
                <w:color w:val="000000"/>
                <w:sz w:val="20"/>
                <w:szCs w:val="20"/>
              </w:rPr>
              <w:t>llness severity assessed on diagnosis only- malaria with convulsion</w:t>
            </w:r>
            <w:r>
              <w:rPr>
                <w:rFonts w:ascii="Calibri" w:eastAsia="Times New Roman" w:hAnsi="Calibri" w:cs="Times New Roman"/>
                <w:color w:val="000000"/>
                <w:sz w:val="20"/>
                <w:szCs w:val="20"/>
              </w:rPr>
              <w:t>s, pneumonia with convulsions</w:t>
            </w:r>
          </w:p>
          <w:p w14:paraId="7FCEEDB8" w14:textId="245AAB3C"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S</w:t>
            </w:r>
            <w:r w:rsidR="00675625" w:rsidRPr="00C060A8">
              <w:rPr>
                <w:rFonts w:ascii="Calibri" w:eastAsia="Times New Roman" w:hAnsi="Calibri" w:cs="Times New Roman"/>
                <w:color w:val="000000"/>
                <w:sz w:val="20"/>
                <w:szCs w:val="20"/>
              </w:rPr>
              <w:t>traight-line distance used</w:t>
            </w:r>
          </w:p>
        </w:tc>
        <w:tc>
          <w:tcPr>
            <w:tcW w:w="2607" w:type="pct"/>
            <w:shd w:val="clear" w:color="auto" w:fill="auto"/>
            <w:noWrap/>
            <w:hideMark/>
          </w:tcPr>
          <w:p w14:paraId="408298F1" w14:textId="77777777" w:rsidR="00541C5A" w:rsidRDefault="00675625" w:rsidP="00C060A8">
            <w:pPr>
              <w:pStyle w:val="ListParagraph"/>
              <w:numPr>
                <w:ilvl w:val="0"/>
                <w:numId w:val="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Younger children travelled further than o</w:t>
            </w:r>
            <w:r w:rsidR="00541C5A">
              <w:rPr>
                <w:rFonts w:ascii="Calibri" w:eastAsia="Times New Roman" w:hAnsi="Calibri" w:cs="Times New Roman"/>
                <w:color w:val="000000"/>
                <w:sz w:val="20"/>
                <w:szCs w:val="20"/>
              </w:rPr>
              <w:t>lder children</w:t>
            </w:r>
          </w:p>
          <w:p w14:paraId="6D321B02" w14:textId="77777777" w:rsidR="00541C5A" w:rsidRDefault="00675625" w:rsidP="00C060A8">
            <w:pPr>
              <w:pStyle w:val="ListParagraph"/>
              <w:numPr>
                <w:ilvl w:val="0"/>
                <w:numId w:val="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Rate of clinic visits decreased with</w:t>
            </w:r>
            <w:r w:rsidR="00541C5A">
              <w:rPr>
                <w:rFonts w:ascii="Calibri" w:eastAsia="Times New Roman" w:hAnsi="Calibri" w:cs="Times New Roman"/>
                <w:color w:val="000000"/>
                <w:sz w:val="20"/>
                <w:szCs w:val="20"/>
              </w:rPr>
              <w:t xml:space="preserve"> increasing distance to clinic</w:t>
            </w:r>
          </w:p>
          <w:p w14:paraId="3643042D" w14:textId="77777777" w:rsidR="00541C5A" w:rsidRDefault="00675625" w:rsidP="00C060A8">
            <w:pPr>
              <w:pStyle w:val="ListParagraph"/>
              <w:numPr>
                <w:ilvl w:val="0"/>
                <w:numId w:val="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Higher SE status asso</w:t>
            </w:r>
            <w:r w:rsidR="00541C5A">
              <w:rPr>
                <w:rFonts w:ascii="Calibri" w:eastAsia="Times New Roman" w:hAnsi="Calibri" w:cs="Times New Roman"/>
                <w:color w:val="000000"/>
                <w:sz w:val="20"/>
                <w:szCs w:val="20"/>
              </w:rPr>
              <w:t>ciated with more clinic visits</w:t>
            </w:r>
          </w:p>
          <w:p w14:paraId="44041447" w14:textId="77777777" w:rsidR="00541C5A" w:rsidRDefault="00675625" w:rsidP="00C060A8">
            <w:pPr>
              <w:pStyle w:val="ListParagraph"/>
              <w:numPr>
                <w:ilvl w:val="0"/>
                <w:numId w:val="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Higher maternal education status asso</w:t>
            </w:r>
            <w:r w:rsidR="00541C5A">
              <w:rPr>
                <w:rFonts w:ascii="Calibri" w:eastAsia="Times New Roman" w:hAnsi="Calibri" w:cs="Times New Roman"/>
                <w:color w:val="000000"/>
                <w:sz w:val="20"/>
                <w:szCs w:val="20"/>
              </w:rPr>
              <w:t>ciated with more clinic visits</w:t>
            </w:r>
          </w:p>
          <w:p w14:paraId="6B8AD124" w14:textId="77777777" w:rsidR="00675625" w:rsidRPr="00541C5A" w:rsidRDefault="00675625" w:rsidP="00C060A8">
            <w:pPr>
              <w:pStyle w:val="ListParagraph"/>
              <w:numPr>
                <w:ilvl w:val="0"/>
                <w:numId w:val="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with severe illness travelled further than those with non-severe illness</w:t>
            </w:r>
          </w:p>
        </w:tc>
      </w:tr>
      <w:tr w:rsidR="00541C5A" w:rsidRPr="00675625" w14:paraId="3F6B5A5A" w14:textId="77777777" w:rsidTr="003E6C2F">
        <w:trPr>
          <w:trHeight w:val="1140"/>
        </w:trPr>
        <w:tc>
          <w:tcPr>
            <w:tcW w:w="490" w:type="pct"/>
            <w:shd w:val="clear" w:color="auto" w:fill="auto"/>
            <w:hideMark/>
          </w:tcPr>
          <w:p w14:paraId="0388CE84" w14:textId="5F74F151"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Fosu</w:t>
            </w:r>
            <w:proofErr w:type="spellEnd"/>
            <w:r w:rsidRPr="005D0C30">
              <w:rPr>
                <w:rFonts w:ascii="Calibri" w:eastAsia="Times New Roman" w:hAnsi="Calibri" w:cs="Times New Roman"/>
                <w:b/>
                <w:color w:val="000000"/>
                <w:sz w:val="20"/>
                <w:szCs w:val="20"/>
              </w:rPr>
              <w:t xml:space="preserve"> 1994</w:t>
            </w:r>
          </w:p>
        </w:tc>
        <w:tc>
          <w:tcPr>
            <w:tcW w:w="350" w:type="pct"/>
            <w:shd w:val="clear" w:color="auto" w:fill="auto"/>
            <w:hideMark/>
          </w:tcPr>
          <w:p w14:paraId="32674D9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6 African countries</w:t>
            </w:r>
          </w:p>
        </w:tc>
        <w:tc>
          <w:tcPr>
            <w:tcW w:w="451" w:type="pct"/>
            <w:shd w:val="clear" w:color="auto" w:fill="auto"/>
            <w:hideMark/>
          </w:tcPr>
          <w:p w14:paraId="4019213B"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w:t>
            </w:r>
          </w:p>
        </w:tc>
        <w:tc>
          <w:tcPr>
            <w:tcW w:w="1102" w:type="pct"/>
            <w:shd w:val="clear" w:color="auto" w:fill="auto"/>
            <w:noWrap/>
            <w:hideMark/>
          </w:tcPr>
          <w:p w14:paraId="1F1C99D2" w14:textId="77777777"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DSS- childhood illness in last 2/52 and whether care sought from healthcare facility</w:t>
            </w:r>
          </w:p>
        </w:tc>
        <w:tc>
          <w:tcPr>
            <w:tcW w:w="2607" w:type="pct"/>
            <w:shd w:val="clear" w:color="auto" w:fill="auto"/>
            <w:hideMark/>
          </w:tcPr>
          <w:p w14:paraId="2745C869" w14:textId="77777777" w:rsidR="00541C5A" w:rsidRDefault="00541C5A" w:rsidP="00C060A8">
            <w:pPr>
              <w:pStyle w:val="ListParagraph"/>
              <w:numPr>
                <w:ilvl w:val="0"/>
                <w:numId w:val="8"/>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Mixed effect of child's age</w:t>
            </w:r>
          </w:p>
          <w:p w14:paraId="3B2623AF" w14:textId="77777777" w:rsidR="00541C5A" w:rsidRDefault="00675625" w:rsidP="00C060A8">
            <w:pPr>
              <w:pStyle w:val="ListParagraph"/>
              <w:numPr>
                <w:ilvl w:val="0"/>
                <w:numId w:val="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Higher </w:t>
            </w:r>
            <w:r w:rsidR="00541C5A">
              <w:rPr>
                <w:rFonts w:ascii="Calibri" w:eastAsia="Times New Roman" w:hAnsi="Calibri" w:cs="Times New Roman"/>
                <w:color w:val="000000"/>
                <w:sz w:val="20"/>
                <w:szCs w:val="20"/>
              </w:rPr>
              <w:t>utilization by younger mothers</w:t>
            </w:r>
          </w:p>
          <w:p w14:paraId="4133CB9D" w14:textId="77777777" w:rsidR="00541C5A" w:rsidRDefault="00675625" w:rsidP="00C060A8">
            <w:pPr>
              <w:pStyle w:val="ListParagraph"/>
              <w:numPr>
                <w:ilvl w:val="0"/>
                <w:numId w:val="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More likely to attend if higher SE s</w:t>
            </w:r>
            <w:r w:rsidR="00541C5A">
              <w:rPr>
                <w:rFonts w:ascii="Calibri" w:eastAsia="Times New Roman" w:hAnsi="Calibri" w:cs="Times New Roman"/>
                <w:color w:val="000000"/>
                <w:sz w:val="20"/>
                <w:szCs w:val="20"/>
              </w:rPr>
              <w:t>tatus by household possessions</w:t>
            </w:r>
          </w:p>
          <w:p w14:paraId="7B17141B" w14:textId="77777777" w:rsidR="00675625" w:rsidRPr="00541C5A" w:rsidRDefault="00675625" w:rsidP="00C060A8">
            <w:pPr>
              <w:pStyle w:val="ListParagraph"/>
              <w:numPr>
                <w:ilvl w:val="0"/>
                <w:numId w:val="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with more severe pneumonia more likely to be taken to health facility than those with less severe pneumonia</w:t>
            </w:r>
          </w:p>
        </w:tc>
      </w:tr>
      <w:tr w:rsidR="00541C5A" w:rsidRPr="00675625" w14:paraId="1B38662F" w14:textId="77777777" w:rsidTr="003E6C2F">
        <w:trPr>
          <w:trHeight w:val="1140"/>
        </w:trPr>
        <w:tc>
          <w:tcPr>
            <w:tcW w:w="490" w:type="pct"/>
            <w:shd w:val="clear" w:color="auto" w:fill="auto"/>
            <w:noWrap/>
            <w:hideMark/>
          </w:tcPr>
          <w:p w14:paraId="147602FE"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Franckel</w:t>
            </w:r>
            <w:proofErr w:type="spellEnd"/>
            <w:r w:rsidRPr="005D0C30">
              <w:rPr>
                <w:rFonts w:ascii="Calibri" w:eastAsia="Times New Roman" w:hAnsi="Calibri" w:cs="Times New Roman"/>
                <w:b/>
                <w:color w:val="000000"/>
                <w:sz w:val="20"/>
                <w:szCs w:val="20"/>
              </w:rPr>
              <w:t xml:space="preserve"> 2009</w:t>
            </w:r>
          </w:p>
        </w:tc>
        <w:tc>
          <w:tcPr>
            <w:tcW w:w="350" w:type="pct"/>
            <w:shd w:val="clear" w:color="auto" w:fill="auto"/>
            <w:noWrap/>
            <w:hideMark/>
          </w:tcPr>
          <w:p w14:paraId="0E5D8B04"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Senegal</w:t>
            </w:r>
          </w:p>
        </w:tc>
        <w:tc>
          <w:tcPr>
            <w:tcW w:w="451" w:type="pct"/>
            <w:shd w:val="clear" w:color="auto" w:fill="auto"/>
            <w:noWrap/>
            <w:hideMark/>
          </w:tcPr>
          <w:p w14:paraId="35AAC988" w14:textId="77777777" w:rsidR="00675625" w:rsidRPr="00675625" w:rsidRDefault="00675625" w:rsidP="005D0C30">
            <w:pPr>
              <w:rPr>
                <w:rFonts w:ascii="Calibri" w:eastAsia="Times New Roman" w:hAnsi="Calibri" w:cs="Times New Roman"/>
                <w:color w:val="000000"/>
                <w:sz w:val="20"/>
                <w:szCs w:val="20"/>
              </w:rPr>
            </w:pPr>
            <w:proofErr w:type="spellStart"/>
            <w:r w:rsidRPr="00675625">
              <w:rPr>
                <w:rFonts w:ascii="Calibri" w:eastAsia="Times New Roman" w:hAnsi="Calibri" w:cs="Times New Roman"/>
                <w:color w:val="000000"/>
                <w:sz w:val="20"/>
                <w:szCs w:val="20"/>
              </w:rPr>
              <w:t>Probablitiy</w:t>
            </w:r>
            <w:proofErr w:type="spellEnd"/>
            <w:r w:rsidRPr="00675625">
              <w:rPr>
                <w:rFonts w:ascii="Calibri" w:eastAsia="Times New Roman" w:hAnsi="Calibri" w:cs="Times New Roman"/>
                <w:color w:val="000000"/>
                <w:sz w:val="20"/>
                <w:szCs w:val="20"/>
              </w:rPr>
              <w:t xml:space="preserve"> of seeking malaria treatment from health facility within 48 </w:t>
            </w:r>
            <w:proofErr w:type="spellStart"/>
            <w:r w:rsidRPr="00675625">
              <w:rPr>
                <w:rFonts w:ascii="Calibri" w:eastAsia="Times New Roman" w:hAnsi="Calibri" w:cs="Times New Roman"/>
                <w:color w:val="000000"/>
                <w:sz w:val="20"/>
                <w:szCs w:val="20"/>
              </w:rPr>
              <w:t>hrs</w:t>
            </w:r>
            <w:proofErr w:type="spellEnd"/>
            <w:r w:rsidRPr="00675625">
              <w:rPr>
                <w:rFonts w:ascii="Calibri" w:eastAsia="Times New Roman" w:hAnsi="Calibri" w:cs="Times New Roman"/>
                <w:color w:val="000000"/>
                <w:sz w:val="20"/>
                <w:szCs w:val="20"/>
              </w:rPr>
              <w:t xml:space="preserve"> of symptom onset; 902 illness febrile episodes from household survey</w:t>
            </w:r>
          </w:p>
        </w:tc>
        <w:tc>
          <w:tcPr>
            <w:tcW w:w="1102" w:type="pct"/>
            <w:shd w:val="clear" w:color="auto" w:fill="auto"/>
            <w:noWrap/>
            <w:hideMark/>
          </w:tcPr>
          <w:p w14:paraId="3EC15028" w14:textId="77777777" w:rsid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From DS</w:t>
            </w:r>
            <w:r w:rsidR="00C060A8">
              <w:rPr>
                <w:rFonts w:ascii="Calibri" w:eastAsia="Times New Roman" w:hAnsi="Calibri" w:cs="Times New Roman"/>
                <w:color w:val="000000"/>
                <w:sz w:val="20"/>
                <w:szCs w:val="20"/>
              </w:rPr>
              <w:t>S survey and household survey</w:t>
            </w:r>
          </w:p>
          <w:p w14:paraId="2128AA1D" w14:textId="3012E936" w:rsidR="005B5360" w:rsidRDefault="005B5360"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902 children with suspected malaria</w:t>
            </w:r>
          </w:p>
          <w:p w14:paraId="74023F45" w14:textId="20B84978"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Reference period of 7-18 days </w:t>
            </w:r>
            <w:r w:rsidR="00675625" w:rsidRPr="00C060A8">
              <w:rPr>
                <w:rFonts w:ascii="Calibri" w:eastAsia="Times New Roman" w:hAnsi="Calibri" w:cs="Times New Roman"/>
                <w:color w:val="000000"/>
                <w:sz w:val="20"/>
                <w:szCs w:val="20"/>
              </w:rPr>
              <w:t>asked about feb</w:t>
            </w:r>
            <w:r>
              <w:rPr>
                <w:rFonts w:ascii="Calibri" w:eastAsia="Times New Roman" w:hAnsi="Calibri" w:cs="Times New Roman"/>
                <w:color w:val="000000"/>
                <w:sz w:val="20"/>
                <w:szCs w:val="20"/>
              </w:rPr>
              <w:t>rile illnesses</w:t>
            </w:r>
          </w:p>
          <w:p w14:paraId="46A6DCA1" w14:textId="77777777" w:rsidR="00675625"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N</w:t>
            </w:r>
            <w:r w:rsidR="00675625" w:rsidRPr="00C060A8">
              <w:rPr>
                <w:rFonts w:ascii="Calibri" w:eastAsia="Times New Roman" w:hAnsi="Calibri" w:cs="Times New Roman"/>
                <w:color w:val="000000"/>
                <w:sz w:val="20"/>
                <w:szCs w:val="20"/>
              </w:rPr>
              <w:t>ot confirmed malaria; relied on parental recall</w:t>
            </w:r>
          </w:p>
          <w:p w14:paraId="1542243E" w14:textId="43CDA245" w:rsidR="002129F7" w:rsidRPr="00C060A8" w:rsidRDefault="002129F7" w:rsidP="00C060A8">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Distance measured as continuous variable, not clear if was straight</w:t>
            </w:r>
            <w:r>
              <w:rPr>
                <w:rFonts w:ascii="Calibri" w:eastAsia="Times New Roman" w:hAnsi="Calibri" w:cs="Times New Roman"/>
                <w:color w:val="000000"/>
                <w:sz w:val="20"/>
                <w:szCs w:val="20"/>
              </w:rPr>
              <w:t>-</w:t>
            </w:r>
            <w:r w:rsidRPr="002129F7">
              <w:rPr>
                <w:rFonts w:ascii="Calibri" w:eastAsia="Times New Roman" w:hAnsi="Calibri" w:cs="Times New Roman"/>
                <w:color w:val="000000"/>
                <w:sz w:val="20"/>
                <w:szCs w:val="20"/>
              </w:rPr>
              <w:t>line measurement.</w:t>
            </w:r>
          </w:p>
        </w:tc>
        <w:tc>
          <w:tcPr>
            <w:tcW w:w="2607" w:type="pct"/>
            <w:shd w:val="clear" w:color="auto" w:fill="auto"/>
            <w:noWrap/>
            <w:hideMark/>
          </w:tcPr>
          <w:p w14:paraId="257520D6" w14:textId="77777777" w:rsidR="00541C5A" w:rsidRPr="002129F7" w:rsidRDefault="00675625" w:rsidP="002129F7">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The delay resorting to the health centre was longer as the child got older with a threshold starting</w:t>
            </w:r>
            <w:r w:rsidR="00541C5A" w:rsidRPr="002129F7">
              <w:rPr>
                <w:rFonts w:ascii="Calibri" w:eastAsia="Times New Roman" w:hAnsi="Calibri" w:cs="Times New Roman"/>
                <w:color w:val="000000"/>
                <w:sz w:val="20"/>
                <w:szCs w:val="20"/>
              </w:rPr>
              <w:t xml:space="preserve"> from age 7 (OR=0·52; p=0·036)</w:t>
            </w:r>
          </w:p>
          <w:p w14:paraId="19798211" w14:textId="77777777" w:rsidR="00541C5A" w:rsidRPr="002129F7" w:rsidRDefault="00675625" w:rsidP="002129F7">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Child's sex di</w:t>
            </w:r>
            <w:r w:rsidR="00541C5A" w:rsidRPr="002129F7">
              <w:rPr>
                <w:rFonts w:ascii="Calibri" w:eastAsia="Times New Roman" w:hAnsi="Calibri" w:cs="Times New Roman"/>
                <w:color w:val="000000"/>
                <w:sz w:val="20"/>
                <w:szCs w:val="20"/>
              </w:rPr>
              <w:t>d not predict prompt treatment</w:t>
            </w:r>
          </w:p>
          <w:p w14:paraId="657F9539" w14:textId="7608B223" w:rsidR="00541C5A" w:rsidRPr="002129F7" w:rsidRDefault="00675625" w:rsidP="002129F7">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 xml:space="preserve">The distance to health facilities strongly influenced the probability of consulting </w:t>
            </w:r>
            <w:proofErr w:type="gramStart"/>
            <w:r w:rsidRPr="002129F7">
              <w:rPr>
                <w:rFonts w:ascii="Calibri" w:eastAsia="Times New Roman" w:hAnsi="Calibri" w:cs="Times New Roman"/>
                <w:color w:val="000000"/>
                <w:sz w:val="20"/>
                <w:szCs w:val="20"/>
              </w:rPr>
              <w:t>a health centre- figures</w:t>
            </w:r>
            <w:proofErr w:type="gramEnd"/>
            <w:r w:rsidRPr="002129F7">
              <w:rPr>
                <w:rFonts w:ascii="Calibri" w:eastAsia="Times New Roman" w:hAnsi="Calibri" w:cs="Times New Roman"/>
                <w:color w:val="000000"/>
                <w:sz w:val="20"/>
                <w:szCs w:val="20"/>
              </w:rPr>
              <w:t xml:space="preserve"> not given. </w:t>
            </w:r>
          </w:p>
          <w:p w14:paraId="6A8C9DBF" w14:textId="77777777" w:rsidR="00541C5A" w:rsidRPr="002129F7" w:rsidRDefault="00675625" w:rsidP="002129F7">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 xml:space="preserve">Visits to health centre decreased regularly as the number of children below 6 living in the household grew. </w:t>
            </w:r>
          </w:p>
          <w:p w14:paraId="2F8C93C3" w14:textId="77777777" w:rsidR="00541C5A" w:rsidRPr="002129F7" w:rsidRDefault="00675625" w:rsidP="002129F7">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 xml:space="preserve">The </w:t>
            </w:r>
            <w:proofErr w:type="spellStart"/>
            <w:r w:rsidRPr="002129F7">
              <w:rPr>
                <w:rFonts w:ascii="Calibri" w:eastAsia="Times New Roman" w:hAnsi="Calibri" w:cs="Times New Roman"/>
                <w:color w:val="000000"/>
                <w:sz w:val="20"/>
                <w:szCs w:val="20"/>
              </w:rPr>
              <w:t>Peul</w:t>
            </w:r>
            <w:proofErr w:type="spellEnd"/>
            <w:r w:rsidRPr="002129F7">
              <w:rPr>
                <w:rFonts w:ascii="Calibri" w:eastAsia="Times New Roman" w:hAnsi="Calibri" w:cs="Times New Roman"/>
                <w:color w:val="000000"/>
                <w:sz w:val="20"/>
                <w:szCs w:val="20"/>
              </w:rPr>
              <w:t xml:space="preserve"> and Wolof, two ethnic groups not traditionally established in this area, resorted more promptly (OR=0·28) to the dispensary then the </w:t>
            </w:r>
            <w:proofErr w:type="spellStart"/>
            <w:r w:rsidRPr="002129F7">
              <w:rPr>
                <w:rFonts w:ascii="Calibri" w:eastAsia="Times New Roman" w:hAnsi="Calibri" w:cs="Times New Roman"/>
                <w:color w:val="000000"/>
                <w:sz w:val="20"/>
                <w:szCs w:val="20"/>
              </w:rPr>
              <w:t>Sereer</w:t>
            </w:r>
            <w:proofErr w:type="spellEnd"/>
            <w:r w:rsidRPr="002129F7">
              <w:rPr>
                <w:rFonts w:ascii="Calibri" w:eastAsia="Times New Roman" w:hAnsi="Calibri" w:cs="Times New Roman"/>
                <w:color w:val="000000"/>
                <w:sz w:val="20"/>
                <w:szCs w:val="20"/>
              </w:rPr>
              <w:t xml:space="preserve">. SE status by goods owned not significant. Level of parental education did not affect chance of prompt treatment. </w:t>
            </w:r>
          </w:p>
          <w:p w14:paraId="3F0D5E7B" w14:textId="77777777" w:rsidR="00541C5A" w:rsidRPr="002129F7" w:rsidRDefault="00675625" w:rsidP="002129F7">
            <w:pPr>
              <w:pStyle w:val="ListParagraph"/>
              <w:numPr>
                <w:ilvl w:val="0"/>
                <w:numId w:val="2"/>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 xml:space="preserve">The child was brought quickly to the dispensary when he presented severe signs of malaria– high fever, vomiting, asthenia, poor appetite (OR=2·13; p=0·002). </w:t>
            </w:r>
          </w:p>
          <w:p w14:paraId="7EEE68D3" w14:textId="77777777" w:rsidR="00675625" w:rsidRPr="00541C5A" w:rsidRDefault="00675625" w:rsidP="002129F7">
            <w:pPr>
              <w:pStyle w:val="ListParagraph"/>
              <w:numPr>
                <w:ilvl w:val="0"/>
                <w:numId w:val="2"/>
              </w:numPr>
              <w:rPr>
                <w:rFonts w:ascii="Times New Roman" w:eastAsia="Times New Roman" w:hAnsi="Times New Roman" w:cs="Times New Roman"/>
                <w:color w:val="231F20"/>
                <w:sz w:val="20"/>
                <w:szCs w:val="20"/>
              </w:rPr>
            </w:pPr>
            <w:r w:rsidRPr="002129F7">
              <w:rPr>
                <w:rFonts w:ascii="Calibri" w:eastAsia="Times New Roman" w:hAnsi="Calibri" w:cs="Times New Roman"/>
                <w:color w:val="000000"/>
                <w:sz w:val="20"/>
                <w:szCs w:val="20"/>
              </w:rPr>
              <w:t>Visits to health centre decreased regularly as the number of children below 6 living in the household grew.</w:t>
            </w:r>
          </w:p>
        </w:tc>
      </w:tr>
      <w:tr w:rsidR="00541C5A" w:rsidRPr="00675625" w14:paraId="0081400D" w14:textId="77777777" w:rsidTr="003E6C2F">
        <w:trPr>
          <w:trHeight w:val="1140"/>
        </w:trPr>
        <w:tc>
          <w:tcPr>
            <w:tcW w:w="490" w:type="pct"/>
            <w:shd w:val="clear" w:color="auto" w:fill="auto"/>
            <w:noWrap/>
            <w:hideMark/>
          </w:tcPr>
          <w:p w14:paraId="5DB4D28B" w14:textId="192CE826"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Getahun</w:t>
            </w:r>
            <w:proofErr w:type="spellEnd"/>
            <w:r w:rsidRPr="005D0C30">
              <w:rPr>
                <w:rFonts w:ascii="Calibri" w:eastAsia="Times New Roman" w:hAnsi="Calibri" w:cs="Times New Roman"/>
                <w:b/>
                <w:color w:val="000000"/>
                <w:sz w:val="20"/>
                <w:szCs w:val="20"/>
              </w:rPr>
              <w:t xml:space="preserve"> 2010</w:t>
            </w:r>
          </w:p>
        </w:tc>
        <w:tc>
          <w:tcPr>
            <w:tcW w:w="350" w:type="pct"/>
            <w:shd w:val="clear" w:color="auto" w:fill="auto"/>
            <w:noWrap/>
            <w:hideMark/>
          </w:tcPr>
          <w:p w14:paraId="7CFE048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Ethiopia</w:t>
            </w:r>
          </w:p>
        </w:tc>
        <w:tc>
          <w:tcPr>
            <w:tcW w:w="451" w:type="pct"/>
            <w:shd w:val="clear" w:color="auto" w:fill="auto"/>
            <w:noWrap/>
            <w:hideMark/>
          </w:tcPr>
          <w:p w14:paraId="380157D6"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Delayed presentation with malaria in children &lt;5y</w:t>
            </w:r>
          </w:p>
        </w:tc>
        <w:tc>
          <w:tcPr>
            <w:tcW w:w="1102" w:type="pct"/>
            <w:shd w:val="clear" w:color="auto" w:fill="auto"/>
            <w:noWrap/>
            <w:hideMark/>
          </w:tcPr>
          <w:p w14:paraId="528E15A1" w14:textId="77777777" w:rsid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Case-control study- children presenting within and post 24hr after sympto</w:t>
            </w:r>
            <w:r w:rsidR="00C060A8">
              <w:rPr>
                <w:rFonts w:ascii="Calibri" w:eastAsia="Times New Roman" w:hAnsi="Calibri" w:cs="Times New Roman"/>
                <w:color w:val="000000"/>
                <w:sz w:val="20"/>
                <w:szCs w:val="20"/>
              </w:rPr>
              <w:t>m onset with confirmed malaria</w:t>
            </w:r>
          </w:p>
          <w:p w14:paraId="7EE721FF" w14:textId="04102156" w:rsidR="00BA429F" w:rsidRDefault="00BA429F"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155 cases and 155 controls</w:t>
            </w:r>
          </w:p>
          <w:p w14:paraId="269372A7" w14:textId="1054C255"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00675625" w:rsidRPr="00C060A8">
              <w:rPr>
                <w:rFonts w:ascii="Calibri" w:eastAsia="Times New Roman" w:hAnsi="Calibri" w:cs="Times New Roman"/>
                <w:color w:val="000000"/>
                <w:sz w:val="20"/>
                <w:szCs w:val="20"/>
              </w:rPr>
              <w:t>ultivariate regression done</w:t>
            </w:r>
          </w:p>
        </w:tc>
        <w:tc>
          <w:tcPr>
            <w:tcW w:w="2607" w:type="pct"/>
            <w:shd w:val="clear" w:color="auto" w:fill="auto"/>
            <w:noWrap/>
            <w:hideMark/>
          </w:tcPr>
          <w:p w14:paraId="01A23635" w14:textId="77777777" w:rsidR="00541C5A" w:rsidRDefault="00675625" w:rsidP="00C060A8">
            <w:pPr>
              <w:pStyle w:val="ListParagraph"/>
              <w:numPr>
                <w:ilvl w:val="0"/>
                <w:numId w:val="1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More likely to be delayed if complained about</w:t>
            </w:r>
            <w:r w:rsidR="00541C5A">
              <w:rPr>
                <w:rFonts w:ascii="Calibri" w:eastAsia="Times New Roman" w:hAnsi="Calibri" w:cs="Times New Roman"/>
                <w:color w:val="000000"/>
                <w:sz w:val="20"/>
                <w:szCs w:val="20"/>
              </w:rPr>
              <w:t xml:space="preserve"> higher cost of transportation</w:t>
            </w:r>
          </w:p>
          <w:p w14:paraId="470631F2" w14:textId="77777777" w:rsidR="00541C5A" w:rsidRDefault="00675625" w:rsidP="00C060A8">
            <w:pPr>
              <w:pStyle w:val="ListParagraph"/>
              <w:numPr>
                <w:ilvl w:val="0"/>
                <w:numId w:val="1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Living &gt;3km from healt</w:t>
            </w:r>
            <w:r w:rsidR="00541C5A">
              <w:rPr>
                <w:rFonts w:ascii="Calibri" w:eastAsia="Times New Roman" w:hAnsi="Calibri" w:cs="Times New Roman"/>
                <w:color w:val="000000"/>
                <w:sz w:val="20"/>
                <w:szCs w:val="20"/>
              </w:rPr>
              <w:t>h centre associated with delay</w:t>
            </w:r>
          </w:p>
          <w:p w14:paraId="53B6EE93" w14:textId="77777777" w:rsidR="00541C5A" w:rsidRDefault="00675625" w:rsidP="00C060A8">
            <w:pPr>
              <w:pStyle w:val="ListParagraph"/>
              <w:numPr>
                <w:ilvl w:val="0"/>
                <w:numId w:val="1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of monogamous marriages more likely t</w:t>
            </w:r>
            <w:r w:rsidR="00541C5A">
              <w:rPr>
                <w:rFonts w:ascii="Calibri" w:eastAsia="Times New Roman" w:hAnsi="Calibri" w:cs="Times New Roman"/>
                <w:color w:val="000000"/>
                <w:sz w:val="20"/>
                <w:szCs w:val="20"/>
              </w:rPr>
              <w:t>o be delayed OR 3.41(1.39.8.34)</w:t>
            </w:r>
          </w:p>
          <w:p w14:paraId="2BEB64A8" w14:textId="77777777" w:rsidR="00675625" w:rsidRPr="00541C5A" w:rsidRDefault="00675625" w:rsidP="00C060A8">
            <w:pPr>
              <w:pStyle w:val="ListParagraph"/>
              <w:numPr>
                <w:ilvl w:val="0"/>
                <w:numId w:val="1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 No h/o child death more likely to be delayed- OR3.50 (1.82, 6.42)</w:t>
            </w:r>
          </w:p>
        </w:tc>
      </w:tr>
      <w:tr w:rsidR="00541C5A" w:rsidRPr="00675625" w14:paraId="1C54F029" w14:textId="77777777" w:rsidTr="003E6C2F">
        <w:trPr>
          <w:trHeight w:val="1140"/>
        </w:trPr>
        <w:tc>
          <w:tcPr>
            <w:tcW w:w="490" w:type="pct"/>
            <w:shd w:val="clear" w:color="auto" w:fill="auto"/>
            <w:noWrap/>
            <w:hideMark/>
          </w:tcPr>
          <w:p w14:paraId="7982DCFB" w14:textId="2FE09DBA"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Gething</w:t>
            </w:r>
            <w:proofErr w:type="spellEnd"/>
            <w:r w:rsidRPr="005D0C30">
              <w:rPr>
                <w:rFonts w:ascii="Calibri" w:eastAsia="Times New Roman" w:hAnsi="Calibri" w:cs="Times New Roman"/>
                <w:b/>
                <w:color w:val="000000"/>
                <w:sz w:val="20"/>
                <w:szCs w:val="20"/>
              </w:rPr>
              <w:t xml:space="preserve"> 2004</w:t>
            </w:r>
          </w:p>
        </w:tc>
        <w:tc>
          <w:tcPr>
            <w:tcW w:w="350" w:type="pct"/>
            <w:shd w:val="clear" w:color="auto" w:fill="auto"/>
            <w:noWrap/>
            <w:hideMark/>
          </w:tcPr>
          <w:p w14:paraId="2C64741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Kenya</w:t>
            </w:r>
          </w:p>
        </w:tc>
        <w:tc>
          <w:tcPr>
            <w:tcW w:w="451" w:type="pct"/>
            <w:shd w:val="clear" w:color="auto" w:fill="auto"/>
            <w:noWrap/>
            <w:hideMark/>
          </w:tcPr>
          <w:p w14:paraId="24C71CFB"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w:t>
            </w:r>
          </w:p>
        </w:tc>
        <w:tc>
          <w:tcPr>
            <w:tcW w:w="1102" w:type="pct"/>
            <w:shd w:val="clear" w:color="auto" w:fill="auto"/>
            <w:noWrap/>
            <w:hideMark/>
          </w:tcPr>
          <w:p w14:paraId="05AF959D" w14:textId="77777777"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Measured straight line distance</w:t>
            </w:r>
          </w:p>
        </w:tc>
        <w:tc>
          <w:tcPr>
            <w:tcW w:w="2607" w:type="pct"/>
            <w:shd w:val="clear" w:color="auto" w:fill="auto"/>
            <w:noWrap/>
            <w:hideMark/>
          </w:tcPr>
          <w:p w14:paraId="3C0B6600" w14:textId="77777777" w:rsidR="00675625" w:rsidRPr="00541C5A" w:rsidRDefault="00675625" w:rsidP="00C060A8">
            <w:pPr>
              <w:pStyle w:val="ListParagraph"/>
              <w:numPr>
                <w:ilvl w:val="0"/>
                <w:numId w:val="11"/>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Steady decline in utilization within catchment area up to 6km</w:t>
            </w:r>
          </w:p>
        </w:tc>
      </w:tr>
      <w:tr w:rsidR="00541C5A" w:rsidRPr="00675625" w14:paraId="7523D61C" w14:textId="77777777" w:rsidTr="003E6C2F">
        <w:trPr>
          <w:trHeight w:val="1140"/>
        </w:trPr>
        <w:tc>
          <w:tcPr>
            <w:tcW w:w="490" w:type="pct"/>
            <w:shd w:val="clear" w:color="auto" w:fill="auto"/>
            <w:hideMark/>
          </w:tcPr>
          <w:p w14:paraId="018E066D"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Holtz 2003</w:t>
            </w:r>
          </w:p>
        </w:tc>
        <w:tc>
          <w:tcPr>
            <w:tcW w:w="350" w:type="pct"/>
            <w:shd w:val="clear" w:color="auto" w:fill="auto"/>
            <w:hideMark/>
          </w:tcPr>
          <w:p w14:paraId="4099398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Malawi</w:t>
            </w:r>
          </w:p>
        </w:tc>
        <w:tc>
          <w:tcPr>
            <w:tcW w:w="451" w:type="pct"/>
            <w:shd w:val="clear" w:color="auto" w:fill="auto"/>
            <w:noWrap/>
            <w:hideMark/>
          </w:tcPr>
          <w:p w14:paraId="5141814F"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Prompt effective treatment of malaria; health facility attendance</w:t>
            </w:r>
          </w:p>
        </w:tc>
        <w:tc>
          <w:tcPr>
            <w:tcW w:w="1102" w:type="pct"/>
            <w:shd w:val="clear" w:color="auto" w:fill="auto"/>
            <w:noWrap/>
            <w:hideMark/>
          </w:tcPr>
          <w:p w14:paraId="152C5344" w14:textId="77777777" w:rsidR="00675625"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Household surve</w:t>
            </w:r>
            <w:r w:rsidR="00675625" w:rsidRPr="00C060A8">
              <w:rPr>
                <w:rFonts w:ascii="Calibri" w:eastAsia="Times New Roman" w:hAnsi="Calibri" w:cs="Times New Roman"/>
                <w:color w:val="000000"/>
                <w:sz w:val="20"/>
                <w:szCs w:val="20"/>
              </w:rPr>
              <w:t>y recalling febrile episodes in last 14/7</w:t>
            </w:r>
          </w:p>
          <w:p w14:paraId="590A83A6" w14:textId="60831717" w:rsidR="008817C5" w:rsidRPr="00C060A8" w:rsidRDefault="008817C5"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292 children with recent febrile illness</w:t>
            </w:r>
          </w:p>
        </w:tc>
        <w:tc>
          <w:tcPr>
            <w:tcW w:w="2607" w:type="pct"/>
            <w:shd w:val="clear" w:color="auto" w:fill="auto"/>
            <w:noWrap/>
            <w:hideMark/>
          </w:tcPr>
          <w:p w14:paraId="036949E1" w14:textId="77777777" w:rsidR="00541C5A" w:rsidRDefault="00675625" w:rsidP="00C060A8">
            <w:pPr>
              <w:pStyle w:val="ListParagraph"/>
              <w:numPr>
                <w:ilvl w:val="0"/>
                <w:numId w:val="11"/>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Decreased utilization if possession of few</w:t>
            </w:r>
            <w:r w:rsidR="00541C5A">
              <w:rPr>
                <w:rFonts w:ascii="Calibri" w:eastAsia="Times New Roman" w:hAnsi="Calibri" w:cs="Times New Roman"/>
                <w:color w:val="000000"/>
                <w:sz w:val="20"/>
                <w:szCs w:val="20"/>
              </w:rPr>
              <w:t xml:space="preserve">er resources </w:t>
            </w:r>
          </w:p>
          <w:p w14:paraId="7943F6A8" w14:textId="77777777" w:rsidR="00541C5A" w:rsidRDefault="00541C5A" w:rsidP="00C060A8">
            <w:pPr>
              <w:pStyle w:val="ListParagraph"/>
              <w:numPr>
                <w:ilvl w:val="0"/>
                <w:numId w:val="1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R</w:t>
            </w:r>
            <w:r w:rsidR="00675625" w:rsidRPr="00541C5A">
              <w:rPr>
                <w:rFonts w:ascii="Calibri" w:eastAsia="Times New Roman" w:hAnsi="Calibri" w:cs="Times New Roman"/>
                <w:color w:val="000000"/>
                <w:sz w:val="20"/>
                <w:szCs w:val="20"/>
              </w:rPr>
              <w:t>eligion affe</w:t>
            </w:r>
            <w:r>
              <w:rPr>
                <w:rFonts w:ascii="Calibri" w:eastAsia="Times New Roman" w:hAnsi="Calibri" w:cs="Times New Roman"/>
                <w:color w:val="000000"/>
                <w:sz w:val="20"/>
                <w:szCs w:val="20"/>
              </w:rPr>
              <w:t>cted utilization- mixed effect</w:t>
            </w:r>
          </w:p>
          <w:p w14:paraId="3F5A7488" w14:textId="77777777" w:rsidR="00541C5A" w:rsidRDefault="00675625" w:rsidP="00C060A8">
            <w:pPr>
              <w:pStyle w:val="ListParagraph"/>
              <w:numPr>
                <w:ilvl w:val="0"/>
                <w:numId w:val="11"/>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Decreased utiliza</w:t>
            </w:r>
            <w:r w:rsidR="00541C5A">
              <w:rPr>
                <w:rFonts w:ascii="Calibri" w:eastAsia="Times New Roman" w:hAnsi="Calibri" w:cs="Times New Roman"/>
                <w:color w:val="000000"/>
                <w:sz w:val="20"/>
                <w:szCs w:val="20"/>
              </w:rPr>
              <w:t>tion with low mother education</w:t>
            </w:r>
          </w:p>
          <w:p w14:paraId="0C3555A8" w14:textId="77777777" w:rsidR="00675625" w:rsidRPr="00541C5A" w:rsidRDefault="00675625" w:rsidP="00C060A8">
            <w:pPr>
              <w:pStyle w:val="ListParagraph"/>
              <w:numPr>
                <w:ilvl w:val="0"/>
                <w:numId w:val="11"/>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Decreased utilization if fewer illness episodes</w:t>
            </w:r>
          </w:p>
        </w:tc>
      </w:tr>
      <w:tr w:rsidR="00541C5A" w:rsidRPr="00675625" w14:paraId="0B4C1FFE" w14:textId="77777777" w:rsidTr="003E6C2F">
        <w:trPr>
          <w:trHeight w:val="1140"/>
        </w:trPr>
        <w:tc>
          <w:tcPr>
            <w:tcW w:w="490" w:type="pct"/>
            <w:shd w:val="clear" w:color="auto" w:fill="auto"/>
            <w:hideMark/>
          </w:tcPr>
          <w:p w14:paraId="7AD9E655"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Justesen</w:t>
            </w:r>
            <w:proofErr w:type="spellEnd"/>
            <w:r w:rsidRPr="005D0C30">
              <w:rPr>
                <w:rFonts w:ascii="Calibri" w:eastAsia="Times New Roman" w:hAnsi="Calibri" w:cs="Times New Roman"/>
                <w:b/>
                <w:color w:val="000000"/>
                <w:sz w:val="20"/>
                <w:szCs w:val="20"/>
              </w:rPr>
              <w:t xml:space="preserve"> 2000</w:t>
            </w:r>
          </w:p>
        </w:tc>
        <w:tc>
          <w:tcPr>
            <w:tcW w:w="350" w:type="pct"/>
            <w:shd w:val="clear" w:color="auto" w:fill="auto"/>
            <w:hideMark/>
          </w:tcPr>
          <w:p w14:paraId="146635F4"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Malawi, Tanzania &amp; Zambia</w:t>
            </w:r>
          </w:p>
        </w:tc>
        <w:tc>
          <w:tcPr>
            <w:tcW w:w="451" w:type="pct"/>
            <w:shd w:val="clear" w:color="auto" w:fill="auto"/>
            <w:noWrap/>
            <w:hideMark/>
          </w:tcPr>
          <w:p w14:paraId="30309AD9"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 for singletons and twins</w:t>
            </w:r>
          </w:p>
        </w:tc>
        <w:tc>
          <w:tcPr>
            <w:tcW w:w="1102" w:type="pct"/>
            <w:shd w:val="clear" w:color="auto" w:fill="auto"/>
            <w:noWrap/>
            <w:hideMark/>
          </w:tcPr>
          <w:p w14:paraId="53B13C11" w14:textId="77777777"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DHS data from Malawi, Tanzania &amp; Zambia</w:t>
            </w:r>
          </w:p>
        </w:tc>
        <w:tc>
          <w:tcPr>
            <w:tcW w:w="2607" w:type="pct"/>
            <w:shd w:val="clear" w:color="auto" w:fill="auto"/>
            <w:noWrap/>
            <w:hideMark/>
          </w:tcPr>
          <w:p w14:paraId="515A2BB8" w14:textId="77777777" w:rsidR="00675625" w:rsidRPr="00541C5A" w:rsidRDefault="00675625" w:rsidP="00C060A8">
            <w:pPr>
              <w:pStyle w:val="ListParagraph"/>
              <w:numPr>
                <w:ilvl w:val="0"/>
                <w:numId w:val="1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Parti</w:t>
            </w:r>
            <w:r w:rsidR="00541C5A" w:rsidRPr="00541C5A">
              <w:rPr>
                <w:rFonts w:ascii="Calibri" w:eastAsia="Times New Roman" w:hAnsi="Calibri" w:cs="Times New Roman"/>
                <w:color w:val="000000"/>
                <w:sz w:val="20"/>
                <w:szCs w:val="20"/>
              </w:rPr>
              <w:t>ci</w:t>
            </w:r>
            <w:r w:rsidRPr="00541C5A">
              <w:rPr>
                <w:rFonts w:ascii="Calibri" w:eastAsia="Times New Roman" w:hAnsi="Calibri" w:cs="Times New Roman"/>
                <w:color w:val="000000"/>
                <w:sz w:val="20"/>
                <w:szCs w:val="20"/>
              </w:rPr>
              <w:t>pants were willing to travel further to reach higher order facilities</w:t>
            </w:r>
          </w:p>
        </w:tc>
      </w:tr>
      <w:tr w:rsidR="00541C5A" w:rsidRPr="00675625" w14:paraId="31A2C504" w14:textId="77777777" w:rsidTr="003E6C2F">
        <w:trPr>
          <w:trHeight w:val="1140"/>
        </w:trPr>
        <w:tc>
          <w:tcPr>
            <w:tcW w:w="490" w:type="pct"/>
            <w:shd w:val="clear" w:color="auto" w:fill="auto"/>
            <w:noWrap/>
            <w:hideMark/>
          </w:tcPr>
          <w:p w14:paraId="02740734"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Kadobera</w:t>
            </w:r>
            <w:proofErr w:type="spellEnd"/>
            <w:r w:rsidRPr="005D0C30">
              <w:rPr>
                <w:rFonts w:ascii="Calibri" w:eastAsia="Times New Roman" w:hAnsi="Calibri" w:cs="Times New Roman"/>
                <w:b/>
                <w:color w:val="000000"/>
                <w:sz w:val="20"/>
                <w:szCs w:val="20"/>
              </w:rPr>
              <w:t xml:space="preserve"> 2012</w:t>
            </w:r>
          </w:p>
        </w:tc>
        <w:tc>
          <w:tcPr>
            <w:tcW w:w="350" w:type="pct"/>
            <w:shd w:val="clear" w:color="auto" w:fill="auto"/>
            <w:noWrap/>
            <w:hideMark/>
          </w:tcPr>
          <w:p w14:paraId="384504A6"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Tanzania</w:t>
            </w:r>
          </w:p>
        </w:tc>
        <w:tc>
          <w:tcPr>
            <w:tcW w:w="451" w:type="pct"/>
            <w:shd w:val="clear" w:color="auto" w:fill="auto"/>
            <w:noWrap/>
            <w:hideMark/>
          </w:tcPr>
          <w:p w14:paraId="4AD014F8"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Infant and child mortality</w:t>
            </w:r>
          </w:p>
        </w:tc>
        <w:tc>
          <w:tcPr>
            <w:tcW w:w="1102" w:type="pct"/>
            <w:shd w:val="clear" w:color="auto" w:fill="auto"/>
            <w:noWrap/>
            <w:hideMark/>
          </w:tcPr>
          <w:p w14:paraId="5C327864" w14:textId="77777777" w:rsid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 xml:space="preserve">Used network distance (physical path or road followed) rather than straight-line distance, analysed as </w:t>
            </w:r>
            <w:proofErr w:type="spellStart"/>
            <w:r w:rsidRPr="00C060A8">
              <w:rPr>
                <w:rFonts w:ascii="Calibri" w:eastAsia="Times New Roman" w:hAnsi="Calibri" w:cs="Times New Roman"/>
                <w:color w:val="000000"/>
                <w:sz w:val="20"/>
                <w:szCs w:val="20"/>
              </w:rPr>
              <w:t>dicho</w:t>
            </w:r>
            <w:r w:rsidR="00C060A8">
              <w:rPr>
                <w:rFonts w:ascii="Calibri" w:eastAsia="Times New Roman" w:hAnsi="Calibri" w:cs="Times New Roman"/>
                <w:color w:val="000000"/>
                <w:sz w:val="20"/>
                <w:szCs w:val="20"/>
              </w:rPr>
              <w:t>tamous</w:t>
            </w:r>
            <w:proofErr w:type="spellEnd"/>
            <w:r w:rsidR="00C060A8">
              <w:rPr>
                <w:rFonts w:ascii="Calibri" w:eastAsia="Times New Roman" w:hAnsi="Calibri" w:cs="Times New Roman"/>
                <w:color w:val="000000"/>
                <w:sz w:val="20"/>
                <w:szCs w:val="20"/>
              </w:rPr>
              <w:t xml:space="preserve"> variable &lt;5km and &gt;5km</w:t>
            </w:r>
          </w:p>
          <w:p w14:paraId="5F7EDC7C" w14:textId="77777777" w:rsid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id not have infor</w:t>
            </w:r>
            <w:r>
              <w:rPr>
                <w:rFonts w:ascii="Calibri" w:eastAsia="Times New Roman" w:hAnsi="Calibri" w:cs="Times New Roman"/>
                <w:color w:val="000000"/>
                <w:sz w:val="20"/>
                <w:szCs w:val="20"/>
              </w:rPr>
              <w:t>mation on method of transport</w:t>
            </w:r>
          </w:p>
          <w:p w14:paraId="2BC15592" w14:textId="699DC97C" w:rsidR="00675625" w:rsidRPr="00C060A8" w:rsidRDefault="00C060A8" w:rsidP="00C060A8">
            <w:pPr>
              <w:pStyle w:val="ListParagraph"/>
              <w:numPr>
                <w:ilvl w:val="0"/>
                <w:numId w:val="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id multivariate analysis</w:t>
            </w:r>
          </w:p>
        </w:tc>
        <w:tc>
          <w:tcPr>
            <w:tcW w:w="2607" w:type="pct"/>
            <w:shd w:val="clear" w:color="auto" w:fill="auto"/>
            <w:noWrap/>
            <w:hideMark/>
          </w:tcPr>
          <w:p w14:paraId="32FC95F6" w14:textId="77777777" w:rsidR="00541C5A" w:rsidRDefault="00541C5A" w:rsidP="00C060A8">
            <w:pPr>
              <w:pStyle w:val="ListParagraph"/>
              <w:numPr>
                <w:ilvl w:val="0"/>
                <w:numId w:val="1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Higher age had lower mortality</w:t>
            </w:r>
          </w:p>
          <w:p w14:paraId="1F11C2A1" w14:textId="77777777" w:rsidR="00541C5A" w:rsidRDefault="00675625" w:rsidP="00C060A8">
            <w:pPr>
              <w:pStyle w:val="ListParagraph"/>
              <w:numPr>
                <w:ilvl w:val="0"/>
                <w:numId w:val="1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Higher mortality </w:t>
            </w:r>
            <w:r w:rsidR="00541C5A">
              <w:rPr>
                <w:rFonts w:ascii="Calibri" w:eastAsia="Times New Roman" w:hAnsi="Calibri" w:cs="Times New Roman"/>
                <w:color w:val="000000"/>
                <w:sz w:val="20"/>
                <w:szCs w:val="20"/>
              </w:rPr>
              <w:t>for males (HR 1.16[1.01-1.35])</w:t>
            </w:r>
          </w:p>
          <w:p w14:paraId="0764602D" w14:textId="77777777" w:rsidR="00541C5A" w:rsidRDefault="00675625" w:rsidP="00C060A8">
            <w:pPr>
              <w:pStyle w:val="ListParagraph"/>
              <w:numPr>
                <w:ilvl w:val="0"/>
                <w:numId w:val="1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Increased mortality </w:t>
            </w:r>
            <w:r w:rsidR="00541C5A">
              <w:rPr>
                <w:rFonts w:ascii="Calibri" w:eastAsia="Times New Roman" w:hAnsi="Calibri" w:cs="Times New Roman"/>
                <w:color w:val="000000"/>
                <w:sz w:val="20"/>
                <w:szCs w:val="20"/>
              </w:rPr>
              <w:t>for &gt;5km (HR 1.17 [1.02,1.38])</w:t>
            </w:r>
          </w:p>
          <w:p w14:paraId="30CA4EFA" w14:textId="77777777" w:rsidR="00541C5A" w:rsidRDefault="00675625" w:rsidP="00C060A8">
            <w:pPr>
              <w:pStyle w:val="ListParagraph"/>
              <w:numPr>
                <w:ilvl w:val="0"/>
                <w:numId w:val="1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with multiple birth and bigger family size but decreased mortali</w:t>
            </w:r>
            <w:r w:rsidR="00541C5A">
              <w:rPr>
                <w:rFonts w:ascii="Calibri" w:eastAsia="Times New Roman" w:hAnsi="Calibri" w:cs="Times New Roman"/>
                <w:color w:val="000000"/>
                <w:sz w:val="20"/>
                <w:szCs w:val="20"/>
              </w:rPr>
              <w:t>ty with higher maternal parity</w:t>
            </w:r>
          </w:p>
          <w:p w14:paraId="5C44A23D" w14:textId="77777777" w:rsidR="00541C5A" w:rsidRDefault="00675625" w:rsidP="00C060A8">
            <w:pPr>
              <w:pStyle w:val="ListParagraph"/>
              <w:numPr>
                <w:ilvl w:val="0"/>
                <w:numId w:val="1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w:t>
            </w:r>
            <w:r w:rsidR="00541C5A">
              <w:rPr>
                <w:rFonts w:ascii="Calibri" w:eastAsia="Times New Roman" w:hAnsi="Calibri" w:cs="Times New Roman"/>
                <w:color w:val="000000"/>
                <w:sz w:val="20"/>
                <w:szCs w:val="20"/>
              </w:rPr>
              <w:t>d mortality if death of mother</w:t>
            </w:r>
          </w:p>
          <w:p w14:paraId="5010DAB2" w14:textId="77777777" w:rsidR="00675625" w:rsidRPr="00541C5A" w:rsidRDefault="00675625" w:rsidP="00C060A8">
            <w:pPr>
              <w:pStyle w:val="ListParagraph"/>
              <w:numPr>
                <w:ilvl w:val="0"/>
                <w:numId w:val="1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if death of sibling</w:t>
            </w:r>
          </w:p>
        </w:tc>
      </w:tr>
      <w:tr w:rsidR="00541C5A" w:rsidRPr="00675625" w14:paraId="5864CCFA" w14:textId="77777777" w:rsidTr="003E6C2F">
        <w:trPr>
          <w:trHeight w:val="1140"/>
        </w:trPr>
        <w:tc>
          <w:tcPr>
            <w:tcW w:w="490" w:type="pct"/>
            <w:shd w:val="clear" w:color="auto" w:fill="auto"/>
            <w:noWrap/>
            <w:hideMark/>
          </w:tcPr>
          <w:p w14:paraId="4C6D08F0" w14:textId="20DD6CA5"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Kahabuka</w:t>
            </w:r>
            <w:proofErr w:type="spellEnd"/>
            <w:r w:rsidRPr="005D0C30">
              <w:rPr>
                <w:rFonts w:ascii="Calibri" w:eastAsia="Times New Roman" w:hAnsi="Calibri" w:cs="Times New Roman"/>
                <w:b/>
                <w:color w:val="000000"/>
                <w:sz w:val="20"/>
                <w:szCs w:val="20"/>
              </w:rPr>
              <w:t xml:space="preserve"> 2013</w:t>
            </w:r>
          </w:p>
        </w:tc>
        <w:tc>
          <w:tcPr>
            <w:tcW w:w="350" w:type="pct"/>
            <w:shd w:val="clear" w:color="auto" w:fill="auto"/>
            <w:noWrap/>
            <w:hideMark/>
          </w:tcPr>
          <w:p w14:paraId="0DFCBAE7"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Tanzania</w:t>
            </w:r>
          </w:p>
        </w:tc>
        <w:tc>
          <w:tcPr>
            <w:tcW w:w="451" w:type="pct"/>
            <w:shd w:val="clear" w:color="auto" w:fill="auto"/>
            <w:noWrap/>
            <w:hideMark/>
          </w:tcPr>
          <w:p w14:paraId="339AEFF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Prompt (same or next day) treatment with anti-malarial; treatment with ORS for diarrhoea- included treatment from pharmacy.</w:t>
            </w:r>
          </w:p>
        </w:tc>
        <w:tc>
          <w:tcPr>
            <w:tcW w:w="1102" w:type="pct"/>
            <w:shd w:val="clear" w:color="auto" w:fill="auto"/>
            <w:noWrap/>
            <w:hideMark/>
          </w:tcPr>
          <w:p w14:paraId="44E6E6B2" w14:textId="77777777" w:rsidR="00675625"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National household survey; based on mother's report of febrile illness in 2/52 prior to survey</w:t>
            </w:r>
          </w:p>
          <w:p w14:paraId="59F555A3" w14:textId="1C631BA8" w:rsidR="005B5360" w:rsidRPr="00C060A8" w:rsidRDefault="005B5360" w:rsidP="005B5360">
            <w:pPr>
              <w:pStyle w:val="ListParagraph"/>
              <w:ind w:left="360"/>
              <w:rPr>
                <w:rFonts w:ascii="Calibri" w:eastAsia="Times New Roman" w:hAnsi="Calibri" w:cs="Times New Roman"/>
                <w:color w:val="000000"/>
                <w:sz w:val="20"/>
                <w:szCs w:val="20"/>
              </w:rPr>
            </w:pPr>
          </w:p>
        </w:tc>
        <w:tc>
          <w:tcPr>
            <w:tcW w:w="2607" w:type="pct"/>
            <w:shd w:val="clear" w:color="auto" w:fill="auto"/>
            <w:noWrap/>
            <w:hideMark/>
          </w:tcPr>
          <w:p w14:paraId="33E325CF" w14:textId="77777777" w:rsidR="00541C5A" w:rsidRPr="002129F7" w:rsidRDefault="00675625" w:rsidP="00C060A8">
            <w:pPr>
              <w:pStyle w:val="ListParagraph"/>
              <w:numPr>
                <w:ilvl w:val="0"/>
                <w:numId w:val="13"/>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The proportion of children who received prompt treatment with any antimalarial, i.e. during the same or n</w:t>
            </w:r>
            <w:r w:rsidR="00541C5A" w:rsidRPr="002129F7">
              <w:rPr>
                <w:rFonts w:ascii="Calibri" w:eastAsia="Times New Roman" w:hAnsi="Calibri" w:cs="Times New Roman"/>
                <w:color w:val="000000"/>
                <w:sz w:val="20"/>
                <w:szCs w:val="20"/>
              </w:rPr>
              <w:t>ext day, was found to be higher</w:t>
            </w:r>
            <w:r w:rsidRPr="002129F7">
              <w:rPr>
                <w:rFonts w:ascii="Calibri" w:eastAsia="Times New Roman" w:hAnsi="Calibri" w:cs="Times New Roman"/>
                <w:color w:val="000000"/>
                <w:sz w:val="20"/>
                <w:szCs w:val="20"/>
              </w:rPr>
              <w:t xml:space="preserve"> in children of mothers with only one child compared to those with 2 or more children below </w:t>
            </w:r>
            <w:r w:rsidR="00541C5A" w:rsidRPr="002129F7">
              <w:rPr>
                <w:rFonts w:ascii="Calibri" w:eastAsia="Times New Roman" w:hAnsi="Calibri" w:cs="Times New Roman"/>
                <w:color w:val="000000"/>
                <w:sz w:val="20"/>
                <w:szCs w:val="20"/>
              </w:rPr>
              <w:t>five years (OR: 2.0 (1.4–2.8))</w:t>
            </w:r>
          </w:p>
          <w:p w14:paraId="2C2E36A4" w14:textId="77777777" w:rsidR="00541C5A" w:rsidRPr="002129F7" w:rsidRDefault="00675625" w:rsidP="00C060A8">
            <w:pPr>
              <w:pStyle w:val="ListParagraph"/>
              <w:numPr>
                <w:ilvl w:val="0"/>
                <w:numId w:val="13"/>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Higher proportion received ORS for diarrhoea if only one child &lt;5y vs. those with 2 or more children below f</w:t>
            </w:r>
            <w:r w:rsidR="00541C5A" w:rsidRPr="002129F7">
              <w:rPr>
                <w:rFonts w:ascii="Calibri" w:eastAsia="Times New Roman" w:hAnsi="Calibri" w:cs="Times New Roman"/>
                <w:color w:val="000000"/>
                <w:sz w:val="20"/>
                <w:szCs w:val="20"/>
              </w:rPr>
              <w:t>ive years (OR: 1.4 (1.1–1.9))</w:t>
            </w:r>
          </w:p>
          <w:p w14:paraId="03F2ED26" w14:textId="77777777" w:rsidR="00541C5A" w:rsidRPr="002129F7" w:rsidRDefault="00541C5A" w:rsidP="00C060A8">
            <w:pPr>
              <w:pStyle w:val="ListParagraph"/>
              <w:numPr>
                <w:ilvl w:val="0"/>
                <w:numId w:val="13"/>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T</w:t>
            </w:r>
            <w:r w:rsidR="00675625" w:rsidRPr="002129F7">
              <w:rPr>
                <w:rFonts w:ascii="Calibri" w:eastAsia="Times New Roman" w:hAnsi="Calibri" w:cs="Times New Roman"/>
                <w:color w:val="000000"/>
                <w:sz w:val="20"/>
                <w:szCs w:val="20"/>
              </w:rPr>
              <w:t xml:space="preserve">he proportion of children who received prompt treatment with any antimalarial, i.e. during the same or next day, was found to be higher among children in urban compare to rural areas (OR: 1.5 (1.0–2.4)). </w:t>
            </w:r>
          </w:p>
          <w:p w14:paraId="19808DCB" w14:textId="77777777" w:rsidR="00541C5A" w:rsidRPr="002129F7" w:rsidRDefault="00675625" w:rsidP="00C060A8">
            <w:pPr>
              <w:pStyle w:val="ListParagraph"/>
              <w:numPr>
                <w:ilvl w:val="0"/>
                <w:numId w:val="13"/>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 xml:space="preserve">The proportion of children who received ORS or HRS was also higher among caretakers with higher compared to lower SES (OR: 1.8 (1.2–2.8)). </w:t>
            </w:r>
          </w:p>
          <w:p w14:paraId="73CC670E" w14:textId="77777777" w:rsidR="00541C5A" w:rsidRPr="002129F7" w:rsidRDefault="00675625" w:rsidP="00C060A8">
            <w:pPr>
              <w:pStyle w:val="ListParagraph"/>
              <w:numPr>
                <w:ilvl w:val="0"/>
                <w:numId w:val="13"/>
              </w:numPr>
              <w:rPr>
                <w:rFonts w:ascii="Calibri" w:eastAsia="Times New Roman" w:hAnsi="Calibri" w:cs="Times New Roman"/>
                <w:color w:val="000000"/>
                <w:sz w:val="20"/>
                <w:szCs w:val="20"/>
              </w:rPr>
            </w:pPr>
            <w:r w:rsidRPr="002129F7">
              <w:rPr>
                <w:rFonts w:ascii="Calibri" w:eastAsia="Times New Roman" w:hAnsi="Calibri" w:cs="Times New Roman"/>
                <w:color w:val="000000"/>
                <w:sz w:val="20"/>
                <w:szCs w:val="20"/>
              </w:rPr>
              <w:t xml:space="preserve">The proportion of children who received prompt treatment with any antimalarial, i.e. during the same or next day, was found to be higher among children of mothers with primary or higher compared to no education (OR: 1.3 (0.9–2.0)). </w:t>
            </w:r>
          </w:p>
          <w:p w14:paraId="039A7AC7" w14:textId="77777777" w:rsidR="00675625" w:rsidRPr="00541C5A" w:rsidRDefault="00675625" w:rsidP="00C060A8">
            <w:pPr>
              <w:pStyle w:val="ListParagraph"/>
              <w:numPr>
                <w:ilvl w:val="0"/>
                <w:numId w:val="13"/>
              </w:numPr>
              <w:rPr>
                <w:rFonts w:ascii="Cambria" w:eastAsia="Times New Roman" w:hAnsi="Cambria" w:cs="Times New Roman"/>
                <w:color w:val="000000"/>
                <w:sz w:val="20"/>
                <w:szCs w:val="20"/>
              </w:rPr>
            </w:pPr>
            <w:r w:rsidRPr="002129F7">
              <w:rPr>
                <w:rFonts w:ascii="Calibri" w:eastAsia="Times New Roman" w:hAnsi="Calibri" w:cs="Times New Roman"/>
                <w:color w:val="000000"/>
                <w:sz w:val="20"/>
                <w:szCs w:val="20"/>
              </w:rPr>
              <w:t>Parental education did not influence ORS use for diarrhoea.</w:t>
            </w:r>
          </w:p>
        </w:tc>
      </w:tr>
      <w:tr w:rsidR="00541C5A" w:rsidRPr="00675625" w14:paraId="6F802661" w14:textId="77777777" w:rsidTr="003E6C2F">
        <w:trPr>
          <w:trHeight w:val="1140"/>
        </w:trPr>
        <w:tc>
          <w:tcPr>
            <w:tcW w:w="490" w:type="pct"/>
            <w:shd w:val="clear" w:color="auto" w:fill="auto"/>
            <w:noWrap/>
            <w:hideMark/>
          </w:tcPr>
          <w:p w14:paraId="2E1884DD"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Kazembe</w:t>
            </w:r>
            <w:proofErr w:type="spellEnd"/>
            <w:r w:rsidRPr="005D0C30">
              <w:rPr>
                <w:rFonts w:ascii="Calibri" w:eastAsia="Times New Roman" w:hAnsi="Calibri" w:cs="Times New Roman"/>
                <w:b/>
                <w:color w:val="000000"/>
                <w:sz w:val="20"/>
                <w:szCs w:val="20"/>
              </w:rPr>
              <w:t xml:space="preserve"> 2006</w:t>
            </w:r>
          </w:p>
        </w:tc>
        <w:tc>
          <w:tcPr>
            <w:tcW w:w="350" w:type="pct"/>
            <w:shd w:val="clear" w:color="auto" w:fill="auto"/>
            <w:hideMark/>
          </w:tcPr>
          <w:p w14:paraId="7DADD74A"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Malawi</w:t>
            </w:r>
          </w:p>
        </w:tc>
        <w:tc>
          <w:tcPr>
            <w:tcW w:w="451" w:type="pct"/>
            <w:shd w:val="clear" w:color="auto" w:fill="auto"/>
            <w:noWrap/>
            <w:hideMark/>
          </w:tcPr>
          <w:p w14:paraId="11293D41"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Hospitalisation and mortality</w:t>
            </w:r>
          </w:p>
        </w:tc>
        <w:tc>
          <w:tcPr>
            <w:tcW w:w="1102" w:type="pct"/>
            <w:shd w:val="clear" w:color="auto" w:fill="auto"/>
            <w:noWrap/>
            <w:hideMark/>
          </w:tcPr>
          <w:p w14:paraId="761F9464" w14:textId="04409A18" w:rsidR="00675625" w:rsidRPr="00C060A8" w:rsidRDefault="00675625" w:rsidP="00C060A8">
            <w:pPr>
              <w:pStyle w:val="ListParagraph"/>
              <w:numPr>
                <w:ilvl w:val="0"/>
                <w:numId w:val="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 xml:space="preserve">Assessed distance as </w:t>
            </w:r>
            <w:r w:rsidR="00C060A8" w:rsidRPr="00C060A8">
              <w:rPr>
                <w:rFonts w:ascii="Calibri" w:eastAsia="Times New Roman" w:hAnsi="Calibri" w:cs="Times New Roman"/>
                <w:color w:val="000000"/>
                <w:sz w:val="20"/>
                <w:szCs w:val="20"/>
              </w:rPr>
              <w:t>dichotomous</w:t>
            </w:r>
            <w:r w:rsidRPr="00C060A8">
              <w:rPr>
                <w:rFonts w:ascii="Calibri" w:eastAsia="Times New Roman" w:hAnsi="Calibri" w:cs="Times New Roman"/>
                <w:color w:val="000000"/>
                <w:sz w:val="20"/>
                <w:szCs w:val="20"/>
              </w:rPr>
              <w:t xml:space="preserve"> variable, not transport</w:t>
            </w:r>
          </w:p>
        </w:tc>
        <w:tc>
          <w:tcPr>
            <w:tcW w:w="2607" w:type="pct"/>
            <w:shd w:val="clear" w:color="auto" w:fill="auto"/>
            <w:noWrap/>
            <w:hideMark/>
          </w:tcPr>
          <w:p w14:paraId="348CBFDB" w14:textId="77777777" w:rsidR="00541C5A" w:rsidRDefault="00675625" w:rsidP="00C060A8">
            <w:pPr>
              <w:pStyle w:val="ListParagraph"/>
              <w:numPr>
                <w:ilvl w:val="0"/>
                <w:numId w:val="14"/>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r</w:t>
            </w:r>
            <w:r w:rsidR="00541C5A">
              <w:rPr>
                <w:rFonts w:ascii="Calibri" w:eastAsia="Times New Roman" w:hAnsi="Calibri" w:cs="Times New Roman"/>
                <w:color w:val="000000"/>
                <w:sz w:val="20"/>
                <w:szCs w:val="20"/>
              </w:rPr>
              <w:t xml:space="preserve">ate with distance &gt;5km </w:t>
            </w:r>
            <w:proofErr w:type="spellStart"/>
            <w:r w:rsidR="00541C5A">
              <w:rPr>
                <w:rFonts w:ascii="Calibri" w:eastAsia="Times New Roman" w:hAnsi="Calibri" w:cs="Times New Roman"/>
                <w:color w:val="000000"/>
                <w:sz w:val="20"/>
                <w:szCs w:val="20"/>
              </w:rPr>
              <w:t>vs</w:t>
            </w:r>
            <w:proofErr w:type="spellEnd"/>
            <w:r w:rsidR="00541C5A">
              <w:rPr>
                <w:rFonts w:ascii="Calibri" w:eastAsia="Times New Roman" w:hAnsi="Calibri" w:cs="Times New Roman"/>
                <w:color w:val="000000"/>
                <w:sz w:val="20"/>
                <w:szCs w:val="20"/>
              </w:rPr>
              <w:t xml:space="preserve"> &lt;5km</w:t>
            </w:r>
          </w:p>
          <w:p w14:paraId="16A91465" w14:textId="77777777" w:rsidR="00675625" w:rsidRPr="00541C5A" w:rsidRDefault="00675625" w:rsidP="00C060A8">
            <w:pPr>
              <w:pStyle w:val="ListParagraph"/>
              <w:numPr>
                <w:ilvl w:val="0"/>
                <w:numId w:val="14"/>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Rural location less likely to get prompt effective treatment</w:t>
            </w:r>
          </w:p>
        </w:tc>
      </w:tr>
      <w:tr w:rsidR="00541C5A" w:rsidRPr="00675625" w14:paraId="1096EBFB" w14:textId="77777777" w:rsidTr="003E6C2F">
        <w:trPr>
          <w:trHeight w:val="1140"/>
        </w:trPr>
        <w:tc>
          <w:tcPr>
            <w:tcW w:w="490" w:type="pct"/>
            <w:shd w:val="clear" w:color="auto" w:fill="auto"/>
            <w:hideMark/>
          </w:tcPr>
          <w:p w14:paraId="224D4037" w14:textId="77777777" w:rsidR="00675625" w:rsidRPr="005D0C30" w:rsidRDefault="00675625" w:rsidP="005D0C30">
            <w:pPr>
              <w:spacing w:after="240"/>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Kenny 2015</w:t>
            </w:r>
          </w:p>
        </w:tc>
        <w:tc>
          <w:tcPr>
            <w:tcW w:w="350" w:type="pct"/>
            <w:shd w:val="clear" w:color="auto" w:fill="auto"/>
            <w:hideMark/>
          </w:tcPr>
          <w:p w14:paraId="08A543E4"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Liberia</w:t>
            </w:r>
          </w:p>
        </w:tc>
        <w:tc>
          <w:tcPr>
            <w:tcW w:w="451" w:type="pct"/>
            <w:shd w:val="clear" w:color="auto" w:fill="auto"/>
            <w:hideMark/>
          </w:tcPr>
          <w:p w14:paraId="472A475D"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 and choice of provider</w:t>
            </w:r>
          </w:p>
        </w:tc>
        <w:tc>
          <w:tcPr>
            <w:tcW w:w="1102" w:type="pct"/>
            <w:shd w:val="clear" w:color="auto" w:fill="auto"/>
            <w:hideMark/>
          </w:tcPr>
          <w:p w14:paraId="1DF1242C" w14:textId="77777777" w:rsidR="00C060A8" w:rsidRDefault="00675625" w:rsidP="00C060A8">
            <w:pPr>
              <w:pStyle w:val="ListParagraph"/>
              <w:numPr>
                <w:ilvl w:val="0"/>
                <w:numId w:val="32"/>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Distance categorised into 4 quartile</w:t>
            </w:r>
            <w:r w:rsidR="00C060A8">
              <w:rPr>
                <w:rFonts w:ascii="Calibri" w:eastAsia="Times New Roman" w:hAnsi="Calibri" w:cs="Times New Roman"/>
                <w:color w:val="000000"/>
                <w:sz w:val="20"/>
                <w:szCs w:val="20"/>
              </w:rPr>
              <w:t>s; GPS measured road distance</w:t>
            </w:r>
          </w:p>
          <w:p w14:paraId="6D02D455" w14:textId="77777777" w:rsidR="00C060A8" w:rsidRDefault="00C060A8" w:rsidP="00C060A8">
            <w:pPr>
              <w:pStyle w:val="ListParagraph"/>
              <w:numPr>
                <w:ilvl w:val="0"/>
                <w:numId w:val="3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C</w:t>
            </w:r>
            <w:r w:rsidR="00675625" w:rsidRPr="00C060A8">
              <w:rPr>
                <w:rFonts w:ascii="Calibri" w:eastAsia="Times New Roman" w:hAnsi="Calibri" w:cs="Times New Roman"/>
                <w:color w:val="000000"/>
                <w:sz w:val="20"/>
                <w:szCs w:val="20"/>
              </w:rPr>
              <w:t>are seeking for ARI, fever and diarr</w:t>
            </w:r>
            <w:r>
              <w:rPr>
                <w:rFonts w:ascii="Calibri" w:eastAsia="Times New Roman" w:hAnsi="Calibri" w:cs="Times New Roman"/>
                <w:color w:val="000000"/>
                <w:sz w:val="20"/>
                <w:szCs w:val="20"/>
              </w:rPr>
              <w:t>hoeal illness in last 2 weeks</w:t>
            </w:r>
          </w:p>
          <w:p w14:paraId="3C0083D7" w14:textId="1C3D3685" w:rsidR="00675625" w:rsidRPr="00C060A8" w:rsidRDefault="00C060A8" w:rsidP="00C060A8">
            <w:pPr>
              <w:pStyle w:val="ListParagraph"/>
              <w:numPr>
                <w:ilvl w:val="0"/>
                <w:numId w:val="3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U</w:t>
            </w:r>
            <w:r w:rsidR="00675625" w:rsidRPr="00C060A8">
              <w:rPr>
                <w:rFonts w:ascii="Calibri" w:eastAsia="Times New Roman" w:hAnsi="Calibri" w:cs="Times New Roman"/>
                <w:color w:val="000000"/>
                <w:sz w:val="20"/>
                <w:szCs w:val="20"/>
              </w:rPr>
              <w:t>sed multivariate regression</w:t>
            </w:r>
          </w:p>
        </w:tc>
        <w:tc>
          <w:tcPr>
            <w:tcW w:w="2607" w:type="pct"/>
            <w:shd w:val="clear" w:color="auto" w:fill="auto"/>
            <w:noWrap/>
            <w:hideMark/>
          </w:tcPr>
          <w:p w14:paraId="7ACEACC3" w14:textId="77777777" w:rsidR="00541C5A" w:rsidRDefault="00675625" w:rsidP="005D0C30">
            <w:pPr>
              <w:pStyle w:val="ListParagraph"/>
              <w:numPr>
                <w:ilvl w:val="0"/>
                <w:numId w:val="1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Children in further quartiles less likely to seek care for fever. Children in </w:t>
            </w:r>
            <w:proofErr w:type="spellStart"/>
            <w:r w:rsidRPr="00541C5A">
              <w:rPr>
                <w:rFonts w:ascii="Calibri" w:eastAsia="Times New Roman" w:hAnsi="Calibri" w:cs="Times New Roman"/>
                <w:color w:val="000000"/>
                <w:sz w:val="20"/>
                <w:szCs w:val="20"/>
              </w:rPr>
              <w:t>fartherest</w:t>
            </w:r>
            <w:proofErr w:type="spellEnd"/>
            <w:r w:rsidRPr="00541C5A">
              <w:rPr>
                <w:rFonts w:ascii="Calibri" w:eastAsia="Times New Roman" w:hAnsi="Calibri" w:cs="Times New Roman"/>
                <w:color w:val="000000"/>
                <w:sz w:val="20"/>
                <w:szCs w:val="20"/>
              </w:rPr>
              <w:t xml:space="preserve"> quartiles more likely to seek care from informal provider for ARI and diarrhoeal illness. </w:t>
            </w:r>
          </w:p>
          <w:p w14:paraId="65C6B6FD" w14:textId="77777777" w:rsidR="00541C5A" w:rsidRDefault="00675625" w:rsidP="005D0C30">
            <w:pPr>
              <w:pStyle w:val="ListParagraph"/>
              <w:numPr>
                <w:ilvl w:val="0"/>
                <w:numId w:val="1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Mortality twice as high for twins than singletons. </w:t>
            </w:r>
          </w:p>
          <w:p w14:paraId="1366F562" w14:textId="77777777" w:rsidR="00541C5A" w:rsidRDefault="00675625" w:rsidP="005D0C30">
            <w:pPr>
              <w:pStyle w:val="ListParagraph"/>
              <w:numPr>
                <w:ilvl w:val="0"/>
                <w:numId w:val="1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Increase mortality with short birth spacing for both singleton and twin pregnancies. </w:t>
            </w:r>
          </w:p>
          <w:p w14:paraId="6FE07289" w14:textId="77777777" w:rsidR="00675625" w:rsidRPr="00541C5A" w:rsidRDefault="00675625" w:rsidP="005D0C30">
            <w:pPr>
              <w:pStyle w:val="ListParagraph"/>
              <w:numPr>
                <w:ilvl w:val="0"/>
                <w:numId w:val="1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with decreased maternal education</w:t>
            </w:r>
          </w:p>
        </w:tc>
      </w:tr>
      <w:tr w:rsidR="00C060A8" w:rsidRPr="00675625" w14:paraId="6372302F" w14:textId="77777777" w:rsidTr="003E6C2F">
        <w:trPr>
          <w:trHeight w:val="1140"/>
        </w:trPr>
        <w:tc>
          <w:tcPr>
            <w:tcW w:w="490" w:type="pct"/>
            <w:shd w:val="clear" w:color="auto" w:fill="auto"/>
            <w:noWrap/>
            <w:hideMark/>
          </w:tcPr>
          <w:p w14:paraId="08E7B98E" w14:textId="2098AD4D" w:rsidR="00C060A8" w:rsidRPr="005D0C30" w:rsidRDefault="00C060A8"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Manongi</w:t>
            </w:r>
            <w:proofErr w:type="spellEnd"/>
            <w:r w:rsidRPr="005D0C30">
              <w:rPr>
                <w:rFonts w:ascii="Calibri" w:eastAsia="Times New Roman" w:hAnsi="Calibri" w:cs="Times New Roman"/>
                <w:b/>
                <w:color w:val="000000"/>
                <w:sz w:val="20"/>
                <w:szCs w:val="20"/>
              </w:rPr>
              <w:t xml:space="preserve"> 2014</w:t>
            </w:r>
          </w:p>
        </w:tc>
        <w:tc>
          <w:tcPr>
            <w:tcW w:w="350" w:type="pct"/>
            <w:shd w:val="clear" w:color="auto" w:fill="auto"/>
            <w:noWrap/>
            <w:hideMark/>
          </w:tcPr>
          <w:p w14:paraId="3CC626FF" w14:textId="77777777" w:rsidR="00C060A8" w:rsidRPr="00675625" w:rsidRDefault="00C060A8"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Tanzania</w:t>
            </w:r>
          </w:p>
        </w:tc>
        <w:tc>
          <w:tcPr>
            <w:tcW w:w="451" w:type="pct"/>
            <w:shd w:val="clear" w:color="auto" w:fill="auto"/>
            <w:noWrap/>
            <w:hideMark/>
          </w:tcPr>
          <w:p w14:paraId="160AA5AE" w14:textId="449B00FF" w:rsidR="00C060A8" w:rsidRPr="00675625" w:rsidRDefault="00C060A8" w:rsidP="005D0C30">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Hospital admission rates, Inpatient case fatality rates and child mortality rates</w:t>
            </w:r>
          </w:p>
        </w:tc>
        <w:tc>
          <w:tcPr>
            <w:tcW w:w="1102" w:type="pct"/>
            <w:shd w:val="clear" w:color="auto" w:fill="auto"/>
          </w:tcPr>
          <w:p w14:paraId="6C44DA46" w14:textId="77777777" w:rsidR="00C060A8" w:rsidRPr="00C060A8" w:rsidRDefault="00C060A8" w:rsidP="00C060A8">
            <w:pPr>
              <w:pStyle w:val="ListParagraph"/>
              <w:numPr>
                <w:ilvl w:val="0"/>
                <w:numId w:val="33"/>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Children admitted to hospital with fever</w:t>
            </w:r>
          </w:p>
          <w:p w14:paraId="18D2D723" w14:textId="5ECFFDB4" w:rsidR="00C060A8" w:rsidRPr="00C060A8" w:rsidRDefault="00C060A8" w:rsidP="00C060A8">
            <w:pPr>
              <w:pStyle w:val="ListParagraph"/>
              <w:numPr>
                <w:ilvl w:val="0"/>
                <w:numId w:val="33"/>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Travel time as ordered categorical variable</w:t>
            </w:r>
          </w:p>
        </w:tc>
        <w:tc>
          <w:tcPr>
            <w:tcW w:w="2607" w:type="pct"/>
            <w:shd w:val="clear" w:color="auto" w:fill="auto"/>
            <w:noWrap/>
            <w:hideMark/>
          </w:tcPr>
          <w:p w14:paraId="6B940CAA" w14:textId="57ADB77E" w:rsidR="00C060A8" w:rsidRDefault="00C060A8" w:rsidP="005D0C30">
            <w:pPr>
              <w:pStyle w:val="ListParagraph"/>
              <w:numPr>
                <w:ilvl w:val="0"/>
                <w:numId w:val="1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More likely to have trave</w:t>
            </w:r>
            <w:r>
              <w:rPr>
                <w:rFonts w:ascii="Calibri" w:eastAsia="Times New Roman" w:hAnsi="Calibri" w:cs="Times New Roman"/>
                <w:color w:val="000000"/>
                <w:sz w:val="20"/>
                <w:szCs w:val="20"/>
              </w:rPr>
              <w:t>l</w:t>
            </w:r>
            <w:r w:rsidRPr="00541C5A">
              <w:rPr>
                <w:rFonts w:ascii="Calibri" w:eastAsia="Times New Roman" w:hAnsi="Calibri" w:cs="Times New Roman"/>
                <w:color w:val="000000"/>
                <w:sz w:val="20"/>
                <w:szCs w:val="20"/>
              </w:rPr>
              <w:t xml:space="preserve">led for longer if child male. </w:t>
            </w:r>
          </w:p>
          <w:p w14:paraId="29B6C361" w14:textId="77777777" w:rsidR="00C060A8" w:rsidRPr="00541C5A" w:rsidRDefault="00C060A8" w:rsidP="005D0C30">
            <w:pPr>
              <w:pStyle w:val="ListParagraph"/>
              <w:numPr>
                <w:ilvl w:val="0"/>
                <w:numId w:val="1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Travel time &gt;3hr associated with decreased utilization and increased mortality rate, longer illness duration, shorter time from admission to death</w:t>
            </w:r>
          </w:p>
        </w:tc>
      </w:tr>
      <w:tr w:rsidR="00541C5A" w:rsidRPr="00675625" w14:paraId="56DBDFCF" w14:textId="77777777" w:rsidTr="003E6C2F">
        <w:trPr>
          <w:trHeight w:val="1140"/>
        </w:trPr>
        <w:tc>
          <w:tcPr>
            <w:tcW w:w="490" w:type="pct"/>
            <w:shd w:val="clear" w:color="auto" w:fill="auto"/>
            <w:hideMark/>
          </w:tcPr>
          <w:p w14:paraId="2EAF7403" w14:textId="2876A13F"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Materia</w:t>
            </w:r>
            <w:proofErr w:type="spellEnd"/>
            <w:r w:rsidRPr="005D0C30">
              <w:rPr>
                <w:rFonts w:ascii="Calibri" w:eastAsia="Times New Roman" w:hAnsi="Calibri" w:cs="Times New Roman"/>
                <w:b/>
                <w:color w:val="000000"/>
                <w:sz w:val="20"/>
                <w:szCs w:val="20"/>
              </w:rPr>
              <w:t xml:space="preserve"> 1993</w:t>
            </w:r>
          </w:p>
        </w:tc>
        <w:tc>
          <w:tcPr>
            <w:tcW w:w="350" w:type="pct"/>
            <w:shd w:val="clear" w:color="auto" w:fill="auto"/>
            <w:hideMark/>
          </w:tcPr>
          <w:p w14:paraId="1C025103"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Ethiopia</w:t>
            </w:r>
          </w:p>
        </w:tc>
        <w:tc>
          <w:tcPr>
            <w:tcW w:w="451" w:type="pct"/>
            <w:shd w:val="clear" w:color="auto" w:fill="auto"/>
            <w:hideMark/>
          </w:tcPr>
          <w:p w14:paraId="1FEAA33A"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 of under 5 clinic (preventive and curative)</w:t>
            </w:r>
          </w:p>
        </w:tc>
        <w:tc>
          <w:tcPr>
            <w:tcW w:w="1102" w:type="pct"/>
            <w:shd w:val="clear" w:color="auto" w:fill="auto"/>
            <w:noWrap/>
            <w:hideMark/>
          </w:tcPr>
          <w:p w14:paraId="37902AB9" w14:textId="77777777" w:rsidR="00C060A8" w:rsidRDefault="00675625" w:rsidP="00C060A8">
            <w:pPr>
              <w:pStyle w:val="ListParagraph"/>
              <w:numPr>
                <w:ilvl w:val="0"/>
                <w:numId w:val="34"/>
              </w:numPr>
              <w:rPr>
                <w:rFonts w:ascii="Calibri" w:eastAsia="Times New Roman" w:hAnsi="Calibri" w:cs="Times New Roman"/>
                <w:color w:val="000000"/>
                <w:sz w:val="20"/>
                <w:szCs w:val="20"/>
              </w:rPr>
            </w:pPr>
            <w:r w:rsidRPr="00C060A8">
              <w:rPr>
                <w:rFonts w:ascii="Calibri" w:eastAsia="Times New Roman" w:hAnsi="Calibri" w:cs="Times New Roman"/>
                <w:color w:val="000000"/>
                <w:sz w:val="20"/>
                <w:szCs w:val="20"/>
              </w:rPr>
              <w:t>Only</w:t>
            </w:r>
            <w:r w:rsidR="00C060A8">
              <w:rPr>
                <w:rFonts w:ascii="Calibri" w:eastAsia="Times New Roman" w:hAnsi="Calibri" w:cs="Times New Roman"/>
                <w:color w:val="000000"/>
                <w:sz w:val="20"/>
                <w:szCs w:val="20"/>
              </w:rPr>
              <w:t xml:space="preserve"> univariate analysis at &lt;0.05</w:t>
            </w:r>
          </w:p>
          <w:p w14:paraId="4D398B44" w14:textId="77777777" w:rsidR="00C060A8" w:rsidRDefault="00C060A8" w:rsidP="00C060A8">
            <w:pPr>
              <w:pStyle w:val="ListParagraph"/>
              <w:numPr>
                <w:ilvl w:val="0"/>
                <w:numId w:val="34"/>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C060A8">
              <w:rPr>
                <w:rFonts w:ascii="Calibri" w:eastAsia="Times New Roman" w:hAnsi="Calibri" w:cs="Times New Roman"/>
                <w:color w:val="000000"/>
                <w:sz w:val="20"/>
                <w:szCs w:val="20"/>
              </w:rPr>
              <w:t>id not specify</w:t>
            </w:r>
            <w:r>
              <w:rPr>
                <w:rFonts w:ascii="Calibri" w:eastAsia="Times New Roman" w:hAnsi="Calibri" w:cs="Times New Roman"/>
                <w:color w:val="000000"/>
                <w:sz w:val="20"/>
                <w:szCs w:val="20"/>
              </w:rPr>
              <w:t xml:space="preserve"> how distance was measured</w:t>
            </w:r>
          </w:p>
          <w:p w14:paraId="0784B853" w14:textId="33616D4B" w:rsidR="00675625" w:rsidRPr="00C060A8" w:rsidRDefault="00C060A8" w:rsidP="00C060A8">
            <w:pPr>
              <w:pStyle w:val="ListParagraph"/>
              <w:numPr>
                <w:ilvl w:val="0"/>
                <w:numId w:val="34"/>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S</w:t>
            </w:r>
            <w:r w:rsidR="00675625" w:rsidRPr="00C060A8">
              <w:rPr>
                <w:rFonts w:ascii="Calibri" w:eastAsia="Times New Roman" w:hAnsi="Calibri" w:cs="Times New Roman"/>
                <w:color w:val="000000"/>
                <w:sz w:val="20"/>
                <w:szCs w:val="20"/>
              </w:rPr>
              <w:t>tatistics not given</w:t>
            </w:r>
          </w:p>
        </w:tc>
        <w:tc>
          <w:tcPr>
            <w:tcW w:w="2607" w:type="pct"/>
            <w:shd w:val="clear" w:color="auto" w:fill="auto"/>
            <w:noWrap/>
            <w:hideMark/>
          </w:tcPr>
          <w:p w14:paraId="099FE9E0" w14:textId="77777777" w:rsidR="00675625" w:rsidRPr="00541C5A" w:rsidRDefault="00675625" w:rsidP="005D0C30">
            <w:pPr>
              <w:pStyle w:val="ListParagraph"/>
              <w:numPr>
                <w:ilvl w:val="0"/>
                <w:numId w:val="1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association with distance to clinic</w:t>
            </w:r>
          </w:p>
        </w:tc>
      </w:tr>
      <w:tr w:rsidR="00541C5A" w:rsidRPr="00675625" w14:paraId="0DD27D9F" w14:textId="77777777" w:rsidTr="003E6C2F">
        <w:trPr>
          <w:trHeight w:val="1140"/>
        </w:trPr>
        <w:tc>
          <w:tcPr>
            <w:tcW w:w="490" w:type="pct"/>
            <w:shd w:val="clear" w:color="auto" w:fill="auto"/>
            <w:noWrap/>
            <w:hideMark/>
          </w:tcPr>
          <w:p w14:paraId="4C25F332" w14:textId="33A09ADA"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Moisi</w:t>
            </w:r>
            <w:proofErr w:type="spellEnd"/>
            <w:r w:rsidRPr="005D0C30">
              <w:rPr>
                <w:rFonts w:ascii="Calibri" w:eastAsia="Times New Roman" w:hAnsi="Calibri" w:cs="Times New Roman"/>
                <w:b/>
                <w:color w:val="000000"/>
                <w:sz w:val="20"/>
                <w:szCs w:val="20"/>
              </w:rPr>
              <w:t xml:space="preserve"> 2011</w:t>
            </w:r>
          </w:p>
        </w:tc>
        <w:tc>
          <w:tcPr>
            <w:tcW w:w="350" w:type="pct"/>
            <w:shd w:val="clear" w:color="auto" w:fill="auto"/>
            <w:noWrap/>
            <w:hideMark/>
          </w:tcPr>
          <w:p w14:paraId="66EFADB0"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Kenya</w:t>
            </w:r>
          </w:p>
        </w:tc>
        <w:tc>
          <w:tcPr>
            <w:tcW w:w="451" w:type="pct"/>
            <w:shd w:val="clear" w:color="auto" w:fill="auto"/>
            <w:noWrap/>
            <w:hideMark/>
          </w:tcPr>
          <w:p w14:paraId="13E721B1" w14:textId="77777777" w:rsidR="00675625" w:rsidRPr="00675625" w:rsidRDefault="00675625" w:rsidP="005D0C30">
            <w:pPr>
              <w:rPr>
                <w:rFonts w:ascii="Calibri" w:eastAsia="Times New Roman" w:hAnsi="Calibri" w:cs="Times New Roman"/>
                <w:color w:val="000000"/>
                <w:sz w:val="20"/>
                <w:szCs w:val="20"/>
              </w:rPr>
            </w:pPr>
            <w:proofErr w:type="spellStart"/>
            <w:r w:rsidRPr="00675625">
              <w:rPr>
                <w:rFonts w:ascii="Calibri" w:eastAsia="Times New Roman" w:hAnsi="Calibri" w:cs="Times New Roman"/>
                <w:color w:val="000000"/>
                <w:sz w:val="20"/>
                <w:szCs w:val="20"/>
              </w:rPr>
              <w:t>Hospitalistion</w:t>
            </w:r>
            <w:proofErr w:type="spellEnd"/>
            <w:r w:rsidRPr="00675625">
              <w:rPr>
                <w:rFonts w:ascii="Calibri" w:eastAsia="Times New Roman" w:hAnsi="Calibri" w:cs="Times New Roman"/>
                <w:color w:val="000000"/>
                <w:sz w:val="20"/>
                <w:szCs w:val="20"/>
              </w:rPr>
              <w:t xml:space="preserve"> with all causes, pneumonia and meningitis, hospital mortality rates and access to care ratios (community vs. hospital mortality rates) for &lt;5y</w:t>
            </w:r>
          </w:p>
        </w:tc>
        <w:tc>
          <w:tcPr>
            <w:tcW w:w="1102" w:type="pct"/>
            <w:shd w:val="clear" w:color="auto" w:fill="auto"/>
            <w:noWrap/>
            <w:hideMark/>
          </w:tcPr>
          <w:p w14:paraId="412E604F" w14:textId="77777777" w:rsidR="00C060A8" w:rsidRDefault="00C060A8" w:rsidP="00C060A8">
            <w:pPr>
              <w:pStyle w:val="ListParagraph"/>
              <w:numPr>
                <w:ilvl w:val="0"/>
                <w:numId w:val="17"/>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Used hospital records and DSS</w:t>
            </w:r>
          </w:p>
          <w:p w14:paraId="5A18D8DB" w14:textId="77777777" w:rsidR="00675625" w:rsidRDefault="00C060A8" w:rsidP="00C060A8">
            <w:pPr>
              <w:pStyle w:val="ListParagraph"/>
              <w:numPr>
                <w:ilvl w:val="0"/>
                <w:numId w:val="17"/>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T</w:t>
            </w:r>
            <w:r w:rsidR="00675625" w:rsidRPr="00C060A8">
              <w:rPr>
                <w:rFonts w:ascii="Calibri" w:eastAsia="Times New Roman" w:hAnsi="Calibri" w:cs="Times New Roman"/>
                <w:color w:val="000000"/>
                <w:sz w:val="20"/>
                <w:szCs w:val="20"/>
              </w:rPr>
              <w:t>ravel times for pedestrian and vehicles calculated using GPS</w:t>
            </w:r>
          </w:p>
          <w:p w14:paraId="2504343B" w14:textId="06443755" w:rsidR="00882295" w:rsidRPr="00C060A8" w:rsidRDefault="00882295" w:rsidP="00C060A8">
            <w:pPr>
              <w:pStyle w:val="ListParagraph"/>
              <w:numPr>
                <w:ilvl w:val="0"/>
                <w:numId w:val="17"/>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Travel time measured as a continuous variable</w:t>
            </w:r>
          </w:p>
        </w:tc>
        <w:tc>
          <w:tcPr>
            <w:tcW w:w="2607" w:type="pct"/>
            <w:shd w:val="clear" w:color="auto" w:fill="auto"/>
            <w:noWrap/>
            <w:hideMark/>
          </w:tcPr>
          <w:p w14:paraId="2D54865D" w14:textId="77777777" w:rsidR="00541C5A" w:rsidRDefault="00675625" w:rsidP="005D0C30">
            <w:pPr>
              <w:pStyle w:val="ListParagraph"/>
              <w:numPr>
                <w:ilvl w:val="0"/>
                <w:numId w:val="1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Lower hospitalisation rates for females; males experienced</w:t>
            </w:r>
            <w:r w:rsidR="00541C5A">
              <w:rPr>
                <w:rFonts w:ascii="Calibri" w:eastAsia="Times New Roman" w:hAnsi="Calibri" w:cs="Times New Roman"/>
                <w:color w:val="000000"/>
                <w:sz w:val="20"/>
                <w:szCs w:val="20"/>
              </w:rPr>
              <w:t xml:space="preserve"> reduced distance decay effect</w:t>
            </w:r>
          </w:p>
          <w:p w14:paraId="1EB369D7" w14:textId="77777777" w:rsidR="00541C5A" w:rsidRDefault="00675625" w:rsidP="005D0C30">
            <w:pPr>
              <w:pStyle w:val="ListParagraph"/>
              <w:numPr>
                <w:ilvl w:val="0"/>
                <w:numId w:val="1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Hospitalisation rates decreased with increasing travel time; hospital mortality rat</w:t>
            </w:r>
            <w:r w:rsidR="00541C5A">
              <w:rPr>
                <w:rFonts w:ascii="Calibri" w:eastAsia="Times New Roman" w:hAnsi="Calibri" w:cs="Times New Roman"/>
                <w:color w:val="000000"/>
                <w:sz w:val="20"/>
                <w:szCs w:val="20"/>
              </w:rPr>
              <w:t>es increased with travel time</w:t>
            </w:r>
          </w:p>
          <w:p w14:paraId="63F01E97" w14:textId="77777777" w:rsidR="00675625" w:rsidRPr="00541C5A" w:rsidRDefault="00541C5A" w:rsidP="005D0C30">
            <w:pPr>
              <w:pStyle w:val="ListParagraph"/>
              <w:numPr>
                <w:ilvl w:val="0"/>
                <w:numId w:val="17"/>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L</w:t>
            </w:r>
            <w:r w:rsidR="00675625" w:rsidRPr="00541C5A">
              <w:rPr>
                <w:rFonts w:ascii="Calibri" w:eastAsia="Times New Roman" w:hAnsi="Calibri" w:cs="Times New Roman"/>
                <w:color w:val="000000"/>
                <w:sz w:val="20"/>
                <w:szCs w:val="20"/>
              </w:rPr>
              <w:t>owest quintile SE status higher mortality, mortality reduced with decreased poverty</w:t>
            </w:r>
          </w:p>
        </w:tc>
      </w:tr>
      <w:tr w:rsidR="00541C5A" w:rsidRPr="00675625" w14:paraId="1DB5B51F" w14:textId="77777777" w:rsidTr="003E6C2F">
        <w:trPr>
          <w:trHeight w:val="1140"/>
        </w:trPr>
        <w:tc>
          <w:tcPr>
            <w:tcW w:w="490" w:type="pct"/>
            <w:shd w:val="clear" w:color="auto" w:fill="auto"/>
            <w:hideMark/>
          </w:tcPr>
          <w:p w14:paraId="5F29EC6A" w14:textId="2B3185AD"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 xml:space="preserve">Muller 2003 </w:t>
            </w:r>
          </w:p>
        </w:tc>
        <w:tc>
          <w:tcPr>
            <w:tcW w:w="350" w:type="pct"/>
            <w:shd w:val="clear" w:color="auto" w:fill="auto"/>
            <w:hideMark/>
          </w:tcPr>
          <w:p w14:paraId="665F8C6D"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Burkina Faso</w:t>
            </w:r>
          </w:p>
        </w:tc>
        <w:tc>
          <w:tcPr>
            <w:tcW w:w="451" w:type="pct"/>
            <w:shd w:val="clear" w:color="auto" w:fill="auto"/>
            <w:noWrap/>
            <w:hideMark/>
          </w:tcPr>
          <w:p w14:paraId="7A9B1D57" w14:textId="7B470801" w:rsidR="00675625" w:rsidRPr="00675625" w:rsidRDefault="00933FB7" w:rsidP="005D0C30">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Healthcare utilization</w:t>
            </w:r>
          </w:p>
        </w:tc>
        <w:tc>
          <w:tcPr>
            <w:tcW w:w="1102" w:type="pct"/>
            <w:shd w:val="clear" w:color="auto" w:fill="auto"/>
            <w:hideMark/>
          </w:tcPr>
          <w:p w14:paraId="287D0D54" w14:textId="77777777" w:rsidR="00882295" w:rsidRDefault="00675625" w:rsidP="00882295">
            <w:pPr>
              <w:pStyle w:val="ListParagraph"/>
              <w:numPr>
                <w:ilvl w:val="0"/>
                <w:numId w:val="35"/>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Cohort of children followed for 6/12, interviewed on treatment seeking fo</w:t>
            </w:r>
            <w:r w:rsidR="00882295">
              <w:rPr>
                <w:rFonts w:ascii="Calibri" w:eastAsia="Times New Roman" w:hAnsi="Calibri" w:cs="Times New Roman"/>
                <w:color w:val="000000"/>
                <w:sz w:val="20"/>
                <w:szCs w:val="20"/>
              </w:rPr>
              <w:t>r episodes of febrile illness</w:t>
            </w:r>
          </w:p>
          <w:p w14:paraId="2BC19A74" w14:textId="0756558A" w:rsidR="00675625" w:rsidRPr="00882295" w:rsidRDefault="00882295" w:rsidP="00882295">
            <w:pPr>
              <w:pStyle w:val="ListParagraph"/>
              <w:numPr>
                <w:ilvl w:val="0"/>
                <w:numId w:val="35"/>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882295">
              <w:rPr>
                <w:rFonts w:ascii="Calibri" w:eastAsia="Times New Roman" w:hAnsi="Calibri" w:cs="Times New Roman"/>
                <w:color w:val="000000"/>
                <w:sz w:val="20"/>
                <w:szCs w:val="20"/>
              </w:rPr>
              <w:t>id not do multivariate analysis</w:t>
            </w:r>
          </w:p>
        </w:tc>
        <w:tc>
          <w:tcPr>
            <w:tcW w:w="2607" w:type="pct"/>
            <w:shd w:val="clear" w:color="auto" w:fill="auto"/>
            <w:noWrap/>
            <w:hideMark/>
          </w:tcPr>
          <w:p w14:paraId="3D4F13C1" w14:textId="77777777" w:rsidR="00675625" w:rsidRPr="00541C5A" w:rsidRDefault="00675625" w:rsidP="005D0C30">
            <w:pPr>
              <w:pStyle w:val="ListParagraph"/>
              <w:numPr>
                <w:ilvl w:val="0"/>
                <w:numId w:val="1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More likely to seek care if health centre in village of residence or hospital nearby</w:t>
            </w:r>
          </w:p>
        </w:tc>
      </w:tr>
      <w:tr w:rsidR="00541C5A" w:rsidRPr="00675625" w14:paraId="5DE34A0A" w14:textId="77777777" w:rsidTr="003E6C2F">
        <w:trPr>
          <w:trHeight w:val="1140"/>
        </w:trPr>
        <w:tc>
          <w:tcPr>
            <w:tcW w:w="490" w:type="pct"/>
            <w:shd w:val="clear" w:color="auto" w:fill="auto"/>
            <w:noWrap/>
            <w:hideMark/>
          </w:tcPr>
          <w:p w14:paraId="5EF23037" w14:textId="6075193E"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Nasrin</w:t>
            </w:r>
            <w:proofErr w:type="spellEnd"/>
            <w:r w:rsidRPr="005D0C30">
              <w:rPr>
                <w:rFonts w:ascii="Calibri" w:eastAsia="Times New Roman" w:hAnsi="Calibri" w:cs="Times New Roman"/>
                <w:b/>
                <w:color w:val="000000"/>
                <w:sz w:val="20"/>
                <w:szCs w:val="20"/>
              </w:rPr>
              <w:t xml:space="preserve"> 2013</w:t>
            </w:r>
          </w:p>
        </w:tc>
        <w:tc>
          <w:tcPr>
            <w:tcW w:w="350" w:type="pct"/>
            <w:shd w:val="clear" w:color="auto" w:fill="auto"/>
            <w:noWrap/>
            <w:hideMark/>
          </w:tcPr>
          <w:p w14:paraId="0C30928A"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Gambia (and others)</w:t>
            </w:r>
          </w:p>
        </w:tc>
        <w:tc>
          <w:tcPr>
            <w:tcW w:w="451" w:type="pct"/>
            <w:shd w:val="clear" w:color="auto" w:fill="auto"/>
            <w:noWrap/>
            <w:hideMark/>
          </w:tcPr>
          <w:p w14:paraId="3E726278"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 and management of diarrhoea</w:t>
            </w:r>
          </w:p>
        </w:tc>
        <w:tc>
          <w:tcPr>
            <w:tcW w:w="1102" w:type="pct"/>
            <w:shd w:val="clear" w:color="auto" w:fill="auto"/>
            <w:noWrap/>
            <w:hideMark/>
          </w:tcPr>
          <w:p w14:paraId="4538611F" w14:textId="77777777" w:rsidR="00675625" w:rsidRPr="00882295" w:rsidRDefault="00675625" w:rsidP="00882295">
            <w:pPr>
              <w:pStyle w:val="ListParagraph"/>
              <w:numPr>
                <w:ilvl w:val="0"/>
                <w:numId w:val="18"/>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Household surveys</w:t>
            </w:r>
          </w:p>
        </w:tc>
        <w:tc>
          <w:tcPr>
            <w:tcW w:w="2607" w:type="pct"/>
            <w:shd w:val="clear" w:color="auto" w:fill="auto"/>
            <w:noWrap/>
            <w:hideMark/>
          </w:tcPr>
          <w:p w14:paraId="1EF2BFB3" w14:textId="77777777" w:rsidR="00541C5A" w:rsidRDefault="00675625" w:rsidP="005D0C30">
            <w:pPr>
              <w:pStyle w:val="ListParagraph"/>
              <w:numPr>
                <w:ilvl w:val="0"/>
                <w:numId w:val="1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assoc</w:t>
            </w:r>
            <w:r w:rsidR="00541C5A">
              <w:rPr>
                <w:rFonts w:ascii="Calibri" w:eastAsia="Times New Roman" w:hAnsi="Calibri" w:cs="Times New Roman"/>
                <w:color w:val="000000"/>
                <w:sz w:val="20"/>
                <w:szCs w:val="20"/>
              </w:rPr>
              <w:t>iation with mother's ethnicity</w:t>
            </w:r>
          </w:p>
          <w:p w14:paraId="61B0FCE8" w14:textId="77777777" w:rsidR="00675625" w:rsidRPr="00541C5A" w:rsidRDefault="00675625" w:rsidP="005D0C30">
            <w:pPr>
              <w:pStyle w:val="ListParagraph"/>
              <w:numPr>
                <w:ilvl w:val="0"/>
                <w:numId w:val="1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association with mother's education</w:t>
            </w:r>
          </w:p>
        </w:tc>
      </w:tr>
      <w:tr w:rsidR="00541C5A" w:rsidRPr="00675625" w14:paraId="532A6759" w14:textId="77777777" w:rsidTr="003E6C2F">
        <w:trPr>
          <w:trHeight w:val="1140"/>
        </w:trPr>
        <w:tc>
          <w:tcPr>
            <w:tcW w:w="490" w:type="pct"/>
            <w:shd w:val="clear" w:color="auto" w:fill="auto"/>
            <w:noWrap/>
            <w:hideMark/>
          </w:tcPr>
          <w:p w14:paraId="739C41D7"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O'Meara 2009</w:t>
            </w:r>
          </w:p>
        </w:tc>
        <w:tc>
          <w:tcPr>
            <w:tcW w:w="350" w:type="pct"/>
            <w:shd w:val="clear" w:color="auto" w:fill="auto"/>
            <w:noWrap/>
            <w:hideMark/>
          </w:tcPr>
          <w:p w14:paraId="4C96B7A3"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Kenya</w:t>
            </w:r>
          </w:p>
        </w:tc>
        <w:tc>
          <w:tcPr>
            <w:tcW w:w="451" w:type="pct"/>
            <w:shd w:val="clear" w:color="auto" w:fill="auto"/>
            <w:noWrap/>
            <w:hideMark/>
          </w:tcPr>
          <w:p w14:paraId="4D0FBCA9"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Rates of hospitalisation with malaria</w:t>
            </w:r>
          </w:p>
        </w:tc>
        <w:tc>
          <w:tcPr>
            <w:tcW w:w="1102" w:type="pct"/>
            <w:shd w:val="clear" w:color="auto" w:fill="auto"/>
            <w:noWrap/>
            <w:hideMark/>
          </w:tcPr>
          <w:p w14:paraId="78797B18" w14:textId="77777777" w:rsidR="00882295" w:rsidRDefault="00675625" w:rsidP="00882295">
            <w:pPr>
              <w:pStyle w:val="ListParagraph"/>
              <w:numPr>
                <w:ilvl w:val="0"/>
                <w:numId w:val="36"/>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Rates of hospitalisation with malaria related to walking time to</w:t>
            </w:r>
            <w:r w:rsidR="00882295">
              <w:rPr>
                <w:rFonts w:ascii="Calibri" w:eastAsia="Times New Roman" w:hAnsi="Calibri" w:cs="Times New Roman"/>
                <w:color w:val="000000"/>
                <w:sz w:val="20"/>
                <w:szCs w:val="20"/>
              </w:rPr>
              <w:t xml:space="preserve"> nearest primary care facility</w:t>
            </w:r>
          </w:p>
          <w:p w14:paraId="6B61F8AC" w14:textId="1C114659" w:rsidR="00EA44D0" w:rsidRDefault="00EA44D0" w:rsidP="00882295">
            <w:pPr>
              <w:pStyle w:val="ListParagraph"/>
              <w:numPr>
                <w:ilvl w:val="0"/>
                <w:numId w:val="36"/>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Walking time analysed as a continuous variable</w:t>
            </w:r>
          </w:p>
          <w:p w14:paraId="6FC56E11" w14:textId="71264F6E" w:rsidR="00675625" w:rsidRPr="00882295" w:rsidRDefault="00675625" w:rsidP="00882295">
            <w:pPr>
              <w:pStyle w:val="ListParagraph"/>
              <w:numPr>
                <w:ilvl w:val="0"/>
                <w:numId w:val="36"/>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Did not adjust for confounders</w:t>
            </w:r>
          </w:p>
        </w:tc>
        <w:tc>
          <w:tcPr>
            <w:tcW w:w="2607" w:type="pct"/>
            <w:shd w:val="clear" w:color="auto" w:fill="auto"/>
            <w:noWrap/>
            <w:hideMark/>
          </w:tcPr>
          <w:p w14:paraId="041C77BE" w14:textId="77777777" w:rsidR="00675625" w:rsidRPr="00541C5A" w:rsidRDefault="00675625" w:rsidP="005D0C30">
            <w:pPr>
              <w:pStyle w:val="ListParagraph"/>
              <w:numPr>
                <w:ilvl w:val="0"/>
                <w:numId w:val="1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rates of hospitalisation with increasing walking time to primary care clinic</w:t>
            </w:r>
          </w:p>
        </w:tc>
      </w:tr>
      <w:tr w:rsidR="00541C5A" w:rsidRPr="00675625" w14:paraId="6C3BD10F" w14:textId="77777777" w:rsidTr="003E6C2F">
        <w:trPr>
          <w:trHeight w:val="1140"/>
        </w:trPr>
        <w:tc>
          <w:tcPr>
            <w:tcW w:w="490" w:type="pct"/>
            <w:shd w:val="clear" w:color="auto" w:fill="auto"/>
            <w:noWrap/>
            <w:hideMark/>
          </w:tcPr>
          <w:p w14:paraId="1CCBAB6F" w14:textId="67743BC8"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O'Reilly 2012</w:t>
            </w:r>
          </w:p>
        </w:tc>
        <w:tc>
          <w:tcPr>
            <w:tcW w:w="350" w:type="pct"/>
            <w:shd w:val="clear" w:color="auto" w:fill="auto"/>
            <w:noWrap/>
            <w:hideMark/>
          </w:tcPr>
          <w:p w14:paraId="4C7C7C98"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Kenya</w:t>
            </w:r>
          </w:p>
        </w:tc>
        <w:tc>
          <w:tcPr>
            <w:tcW w:w="451" w:type="pct"/>
            <w:shd w:val="clear" w:color="auto" w:fill="auto"/>
            <w:noWrap/>
            <w:hideMark/>
          </w:tcPr>
          <w:p w14:paraId="5EC4A0B1"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 amongst children hospitalised with diarrhoea</w:t>
            </w:r>
          </w:p>
        </w:tc>
        <w:tc>
          <w:tcPr>
            <w:tcW w:w="1102" w:type="pct"/>
            <w:shd w:val="clear" w:color="auto" w:fill="auto"/>
            <w:noWrap/>
            <w:hideMark/>
          </w:tcPr>
          <w:p w14:paraId="38559F76" w14:textId="77777777" w:rsidR="00675625" w:rsidRPr="00882295" w:rsidRDefault="00675625" w:rsidP="00882295">
            <w:pPr>
              <w:pStyle w:val="ListParagraph"/>
              <w:numPr>
                <w:ilvl w:val="0"/>
                <w:numId w:val="19"/>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1146 children enrolled, 107 died</w:t>
            </w:r>
          </w:p>
        </w:tc>
        <w:tc>
          <w:tcPr>
            <w:tcW w:w="2607" w:type="pct"/>
            <w:shd w:val="clear" w:color="auto" w:fill="auto"/>
            <w:noWrap/>
            <w:hideMark/>
          </w:tcPr>
          <w:p w14:paraId="47D340B1" w14:textId="77777777" w:rsidR="00541C5A" w:rsidRDefault="00541C5A" w:rsidP="005D0C30">
            <w:pPr>
              <w:pStyle w:val="ListParagraph"/>
              <w:numPr>
                <w:ilvl w:val="0"/>
                <w:numId w:val="19"/>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No association with gender</w:t>
            </w:r>
          </w:p>
          <w:p w14:paraId="0E65A371" w14:textId="77777777" w:rsidR="00675625" w:rsidRPr="00541C5A" w:rsidRDefault="00675625" w:rsidP="005D0C30">
            <w:pPr>
              <w:pStyle w:val="ListParagraph"/>
              <w:numPr>
                <w:ilvl w:val="0"/>
                <w:numId w:val="1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who died presented with longer duration of symptoms</w:t>
            </w:r>
          </w:p>
        </w:tc>
      </w:tr>
      <w:tr w:rsidR="00541C5A" w:rsidRPr="00675625" w14:paraId="323ACB54" w14:textId="77777777" w:rsidTr="003E6C2F">
        <w:trPr>
          <w:trHeight w:val="1140"/>
        </w:trPr>
        <w:tc>
          <w:tcPr>
            <w:tcW w:w="490" w:type="pct"/>
            <w:shd w:val="clear" w:color="auto" w:fill="auto"/>
            <w:noWrap/>
            <w:hideMark/>
          </w:tcPr>
          <w:p w14:paraId="4DD01054"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Odu</w:t>
            </w:r>
            <w:proofErr w:type="spellEnd"/>
            <w:r w:rsidRPr="005D0C30">
              <w:rPr>
                <w:rFonts w:ascii="Calibri" w:eastAsia="Times New Roman" w:hAnsi="Calibri" w:cs="Times New Roman"/>
                <w:b/>
                <w:color w:val="000000"/>
                <w:sz w:val="20"/>
                <w:szCs w:val="20"/>
              </w:rPr>
              <w:t xml:space="preserve"> 2015</w:t>
            </w:r>
          </w:p>
        </w:tc>
        <w:tc>
          <w:tcPr>
            <w:tcW w:w="350" w:type="pct"/>
            <w:shd w:val="clear" w:color="auto" w:fill="auto"/>
            <w:noWrap/>
            <w:hideMark/>
          </w:tcPr>
          <w:p w14:paraId="420F454D"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Nigeria</w:t>
            </w:r>
          </w:p>
        </w:tc>
        <w:tc>
          <w:tcPr>
            <w:tcW w:w="451" w:type="pct"/>
            <w:shd w:val="clear" w:color="auto" w:fill="auto"/>
            <w:noWrap/>
            <w:hideMark/>
          </w:tcPr>
          <w:p w14:paraId="5EE26C32"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 for severe fever in last 1/12</w:t>
            </w:r>
          </w:p>
        </w:tc>
        <w:tc>
          <w:tcPr>
            <w:tcW w:w="1102" w:type="pct"/>
            <w:shd w:val="clear" w:color="auto" w:fill="auto"/>
            <w:noWrap/>
            <w:hideMark/>
          </w:tcPr>
          <w:p w14:paraId="2F5D901C" w14:textId="77777777" w:rsidR="00675625" w:rsidRPr="00882295" w:rsidRDefault="00675625" w:rsidP="00882295">
            <w:pPr>
              <w:pStyle w:val="ListParagraph"/>
              <w:numPr>
                <w:ilvl w:val="0"/>
                <w:numId w:val="37"/>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Household surveys</w:t>
            </w:r>
          </w:p>
        </w:tc>
        <w:tc>
          <w:tcPr>
            <w:tcW w:w="2607" w:type="pct"/>
            <w:shd w:val="clear" w:color="auto" w:fill="auto"/>
            <w:noWrap/>
            <w:hideMark/>
          </w:tcPr>
          <w:p w14:paraId="336E42C3" w14:textId="77777777" w:rsidR="00541C5A" w:rsidRDefault="00675625" w:rsidP="005D0C30">
            <w:pPr>
              <w:pStyle w:val="ListParagraph"/>
              <w:numPr>
                <w:ilvl w:val="0"/>
                <w:numId w:val="2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Decreased utilization if no</w:t>
            </w:r>
            <w:r w:rsidR="00541C5A">
              <w:rPr>
                <w:rFonts w:ascii="Calibri" w:eastAsia="Times New Roman" w:hAnsi="Calibri" w:cs="Times New Roman"/>
                <w:color w:val="000000"/>
                <w:sz w:val="20"/>
                <w:szCs w:val="20"/>
              </w:rPr>
              <w:t xml:space="preserve"> community healthcare facility</w:t>
            </w:r>
          </w:p>
          <w:p w14:paraId="2803FC59" w14:textId="77777777" w:rsidR="00541C5A" w:rsidRDefault="00675625" w:rsidP="005D0C30">
            <w:pPr>
              <w:pStyle w:val="ListParagraph"/>
              <w:numPr>
                <w:ilvl w:val="0"/>
                <w:numId w:val="2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More likely </w:t>
            </w:r>
            <w:r w:rsidR="00541C5A">
              <w:rPr>
                <w:rFonts w:ascii="Calibri" w:eastAsia="Times New Roman" w:hAnsi="Calibri" w:cs="Times New Roman"/>
                <w:color w:val="000000"/>
                <w:sz w:val="20"/>
                <w:szCs w:val="20"/>
              </w:rPr>
              <w:t>to seek care for fevers &gt;=38.5</w:t>
            </w:r>
          </w:p>
          <w:p w14:paraId="3BF49D14" w14:textId="77777777" w:rsidR="00675625" w:rsidRPr="00541C5A" w:rsidRDefault="00675625" w:rsidP="005D0C30">
            <w:pPr>
              <w:pStyle w:val="ListParagraph"/>
              <w:numPr>
                <w:ilvl w:val="0"/>
                <w:numId w:val="2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association of fever duration and visiting a health centre</w:t>
            </w:r>
          </w:p>
        </w:tc>
      </w:tr>
      <w:tr w:rsidR="00541C5A" w:rsidRPr="00675625" w14:paraId="626DB5FF" w14:textId="77777777" w:rsidTr="003E6C2F">
        <w:trPr>
          <w:trHeight w:val="1140"/>
        </w:trPr>
        <w:tc>
          <w:tcPr>
            <w:tcW w:w="490" w:type="pct"/>
            <w:shd w:val="clear" w:color="auto" w:fill="auto"/>
            <w:noWrap/>
            <w:hideMark/>
          </w:tcPr>
          <w:p w14:paraId="14971ECC"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Parmar</w:t>
            </w:r>
            <w:proofErr w:type="spellEnd"/>
            <w:r w:rsidRPr="005D0C30">
              <w:rPr>
                <w:rFonts w:ascii="Calibri" w:eastAsia="Times New Roman" w:hAnsi="Calibri" w:cs="Times New Roman"/>
                <w:b/>
                <w:color w:val="000000"/>
                <w:sz w:val="20"/>
                <w:szCs w:val="20"/>
              </w:rPr>
              <w:t xml:space="preserve"> 2014</w:t>
            </w:r>
          </w:p>
        </w:tc>
        <w:tc>
          <w:tcPr>
            <w:tcW w:w="350" w:type="pct"/>
            <w:shd w:val="clear" w:color="auto" w:fill="auto"/>
            <w:noWrap/>
            <w:hideMark/>
          </w:tcPr>
          <w:p w14:paraId="04854451"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Burkina Faso</w:t>
            </w:r>
          </w:p>
        </w:tc>
        <w:tc>
          <w:tcPr>
            <w:tcW w:w="451" w:type="pct"/>
            <w:shd w:val="clear" w:color="auto" w:fill="auto"/>
            <w:noWrap/>
            <w:hideMark/>
          </w:tcPr>
          <w:p w14:paraId="079A807E"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 care utilization</w:t>
            </w:r>
          </w:p>
        </w:tc>
        <w:tc>
          <w:tcPr>
            <w:tcW w:w="1102" w:type="pct"/>
            <w:shd w:val="clear" w:color="auto" w:fill="auto"/>
            <w:noWrap/>
            <w:hideMark/>
          </w:tcPr>
          <w:p w14:paraId="023F4233" w14:textId="77777777" w:rsidR="0088229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Household survey;</w:t>
            </w:r>
            <w:r w:rsidR="00882295">
              <w:rPr>
                <w:rFonts w:ascii="Calibri" w:eastAsia="Times New Roman" w:hAnsi="Calibri" w:cs="Times New Roman"/>
                <w:color w:val="000000"/>
                <w:sz w:val="20"/>
                <w:szCs w:val="20"/>
              </w:rPr>
              <w:t xml:space="preserve"> not limited to children</w:t>
            </w:r>
          </w:p>
          <w:p w14:paraId="7ADFAEB1" w14:textId="77777777" w:rsidR="0088229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Distance &lt;5km or &gt;5km</w:t>
            </w:r>
            <w:r w:rsidR="00882295">
              <w:rPr>
                <w:rFonts w:ascii="Calibri" w:eastAsia="Times New Roman" w:hAnsi="Calibri" w:cs="Times New Roman"/>
                <w:color w:val="000000"/>
                <w:sz w:val="20"/>
                <w:szCs w:val="20"/>
              </w:rPr>
              <w:t>, economic status poor or rich</w:t>
            </w:r>
          </w:p>
          <w:p w14:paraId="4D400391" w14:textId="5F34F70D" w:rsidR="00675625" w:rsidRPr="0088229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Comparison of t</w:t>
            </w:r>
            <w:r w:rsidR="00882295">
              <w:rPr>
                <w:rFonts w:ascii="Calibri" w:eastAsia="Times New Roman" w:hAnsi="Calibri" w:cs="Times New Roman"/>
                <w:color w:val="000000"/>
                <w:sz w:val="20"/>
                <w:szCs w:val="20"/>
              </w:rPr>
              <w:t>hose with and without insurance</w:t>
            </w:r>
          </w:p>
        </w:tc>
        <w:tc>
          <w:tcPr>
            <w:tcW w:w="2607" w:type="pct"/>
            <w:shd w:val="clear" w:color="auto" w:fill="auto"/>
            <w:noWrap/>
            <w:hideMark/>
          </w:tcPr>
          <w:p w14:paraId="2BD5A872" w14:textId="77777777" w:rsidR="00541C5A" w:rsidRDefault="00675625" w:rsidP="00882295">
            <w:pPr>
              <w:pStyle w:val="ListParagraph"/>
              <w:numPr>
                <w:ilvl w:val="0"/>
                <w:numId w:val="21"/>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Effect of insurance scheme- did not reduce effect of distance. Higher wealth index assoc with seeking care from licensed providers. </w:t>
            </w:r>
          </w:p>
          <w:p w14:paraId="3EABDDED" w14:textId="77777777" w:rsidR="00675625" w:rsidRPr="00541C5A" w:rsidRDefault="00675625" w:rsidP="00882295">
            <w:pPr>
              <w:pStyle w:val="ListParagraph"/>
              <w:numPr>
                <w:ilvl w:val="0"/>
                <w:numId w:val="21"/>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Of children with MSD those with lethargy were more likely to visit a health centre; children taken to licensed provider more likely to have fever or lethargy; other signs of severe illness- decreased </w:t>
            </w:r>
            <w:proofErr w:type="spellStart"/>
            <w:r w:rsidRPr="00541C5A">
              <w:rPr>
                <w:rFonts w:ascii="Calibri" w:eastAsia="Times New Roman" w:hAnsi="Calibri" w:cs="Times New Roman"/>
                <w:color w:val="000000"/>
                <w:sz w:val="20"/>
                <w:szCs w:val="20"/>
              </w:rPr>
              <w:t>urinartion</w:t>
            </w:r>
            <w:proofErr w:type="spellEnd"/>
            <w:r w:rsidRPr="00541C5A">
              <w:rPr>
                <w:rFonts w:ascii="Calibri" w:eastAsia="Times New Roman" w:hAnsi="Calibri" w:cs="Times New Roman"/>
                <w:color w:val="000000"/>
                <w:sz w:val="20"/>
                <w:szCs w:val="20"/>
              </w:rPr>
              <w:t>, excessive thirst, dry mouth, wrinkled skin, bloody stool, rice water stool, &gt;6 stools per day, vomiting &gt;3/day were not associated with seeking licensed care</w:t>
            </w:r>
          </w:p>
        </w:tc>
      </w:tr>
      <w:tr w:rsidR="00541C5A" w:rsidRPr="00675625" w14:paraId="7E2634BA" w14:textId="77777777" w:rsidTr="003E6C2F">
        <w:trPr>
          <w:trHeight w:val="1140"/>
        </w:trPr>
        <w:tc>
          <w:tcPr>
            <w:tcW w:w="490" w:type="pct"/>
            <w:shd w:val="clear" w:color="auto" w:fill="auto"/>
            <w:noWrap/>
            <w:hideMark/>
          </w:tcPr>
          <w:p w14:paraId="25EBDCDE" w14:textId="723DC68A"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Rutherford 2010</w:t>
            </w:r>
          </w:p>
        </w:tc>
        <w:tc>
          <w:tcPr>
            <w:tcW w:w="350" w:type="pct"/>
            <w:shd w:val="clear" w:color="auto" w:fill="auto"/>
            <w:noWrap/>
            <w:hideMark/>
          </w:tcPr>
          <w:p w14:paraId="6484F355"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SSA</w:t>
            </w:r>
          </w:p>
        </w:tc>
        <w:tc>
          <w:tcPr>
            <w:tcW w:w="451" w:type="pct"/>
            <w:shd w:val="clear" w:color="auto" w:fill="auto"/>
            <w:noWrap/>
            <w:hideMark/>
          </w:tcPr>
          <w:p w14:paraId="5B77F70B"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noWrap/>
            <w:hideMark/>
          </w:tcPr>
          <w:p w14:paraId="6A4C9DD6" w14:textId="77777777" w:rsidR="0067562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Systematic review of studies looking at access- distance, social factors effect on child mortality</w:t>
            </w:r>
          </w:p>
          <w:p w14:paraId="244D41CE" w14:textId="1850109B" w:rsidR="00882295" w:rsidRPr="0088229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Did not do multivariate analysis</w:t>
            </w:r>
          </w:p>
        </w:tc>
        <w:tc>
          <w:tcPr>
            <w:tcW w:w="2607" w:type="pct"/>
            <w:shd w:val="clear" w:color="auto" w:fill="auto"/>
          </w:tcPr>
          <w:p w14:paraId="1A57CB11" w14:textId="77777777" w:rsidR="0067562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Mixed findings regarding association of distance with child mortality</w:t>
            </w:r>
          </w:p>
          <w:p w14:paraId="42E24963" w14:textId="2C7A48EE" w:rsidR="00882295" w:rsidRPr="0088229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Social factors such as support available for the mother found to affect child mortality</w:t>
            </w:r>
          </w:p>
        </w:tc>
      </w:tr>
      <w:tr w:rsidR="00541C5A" w:rsidRPr="00675625" w14:paraId="6BE80A1E" w14:textId="77777777" w:rsidTr="003E6C2F">
        <w:trPr>
          <w:trHeight w:val="1140"/>
        </w:trPr>
        <w:tc>
          <w:tcPr>
            <w:tcW w:w="490" w:type="pct"/>
            <w:shd w:val="clear" w:color="auto" w:fill="auto"/>
            <w:noWrap/>
            <w:hideMark/>
          </w:tcPr>
          <w:p w14:paraId="1AC1B4A4" w14:textId="35161D99"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Rutherford 2009</w:t>
            </w:r>
          </w:p>
        </w:tc>
        <w:tc>
          <w:tcPr>
            <w:tcW w:w="350" w:type="pct"/>
            <w:shd w:val="clear" w:color="auto" w:fill="auto"/>
            <w:noWrap/>
            <w:hideMark/>
          </w:tcPr>
          <w:p w14:paraId="143BAECE"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Gambia</w:t>
            </w:r>
          </w:p>
        </w:tc>
        <w:tc>
          <w:tcPr>
            <w:tcW w:w="451" w:type="pct"/>
            <w:shd w:val="clear" w:color="auto" w:fill="auto"/>
            <w:noWrap/>
            <w:hideMark/>
          </w:tcPr>
          <w:p w14:paraId="50ADC34A"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noWrap/>
            <w:hideMark/>
          </w:tcPr>
          <w:p w14:paraId="733749F8" w14:textId="77777777" w:rsidR="0088229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Case-control study</w:t>
            </w:r>
          </w:p>
          <w:p w14:paraId="7CA18857" w14:textId="77777777" w:rsidR="0088229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r w:rsidR="00675625" w:rsidRPr="00882295">
              <w:rPr>
                <w:rFonts w:ascii="Calibri" w:eastAsia="Times New Roman" w:hAnsi="Calibri" w:cs="Times New Roman"/>
                <w:color w:val="000000"/>
                <w:sz w:val="20"/>
                <w:szCs w:val="20"/>
              </w:rPr>
              <w:t>istance measured by GPS, binary variable; also measured a</w:t>
            </w:r>
            <w:r>
              <w:rPr>
                <w:rFonts w:ascii="Calibri" w:eastAsia="Times New Roman" w:hAnsi="Calibri" w:cs="Times New Roman"/>
                <w:color w:val="000000"/>
                <w:sz w:val="20"/>
                <w:szCs w:val="20"/>
              </w:rPr>
              <w:t>s travel time binary variable</w:t>
            </w:r>
          </w:p>
          <w:p w14:paraId="3529DF66" w14:textId="667A9533" w:rsidR="00675625" w:rsidRPr="0088229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U</w:t>
            </w:r>
            <w:r w:rsidR="00675625" w:rsidRPr="00882295">
              <w:rPr>
                <w:rFonts w:ascii="Calibri" w:eastAsia="Times New Roman" w:hAnsi="Calibri" w:cs="Times New Roman"/>
                <w:color w:val="000000"/>
                <w:sz w:val="20"/>
                <w:szCs w:val="20"/>
              </w:rPr>
              <w:t>sed multivariate regression</w:t>
            </w:r>
          </w:p>
        </w:tc>
        <w:tc>
          <w:tcPr>
            <w:tcW w:w="2607" w:type="pct"/>
            <w:shd w:val="clear" w:color="auto" w:fill="auto"/>
            <w:noWrap/>
            <w:hideMark/>
          </w:tcPr>
          <w:p w14:paraId="226C2D04" w14:textId="77777777" w:rsidR="00541C5A" w:rsidRDefault="00675625" w:rsidP="00882295">
            <w:pPr>
              <w:pStyle w:val="ListParagraph"/>
              <w:numPr>
                <w:ilvl w:val="0"/>
                <w:numId w:val="2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Cos</w:t>
            </w:r>
            <w:r w:rsidR="00541C5A">
              <w:rPr>
                <w:rFonts w:ascii="Calibri" w:eastAsia="Times New Roman" w:hAnsi="Calibri" w:cs="Times New Roman"/>
                <w:color w:val="000000"/>
                <w:sz w:val="20"/>
                <w:szCs w:val="20"/>
              </w:rPr>
              <w:t>t of transport not significant</w:t>
            </w:r>
          </w:p>
          <w:p w14:paraId="2B07A794" w14:textId="77777777" w:rsidR="00541C5A" w:rsidRDefault="00675625" w:rsidP="00882295">
            <w:pPr>
              <w:pStyle w:val="ListParagraph"/>
              <w:numPr>
                <w:ilvl w:val="0"/>
                <w:numId w:val="2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Distance (GPS, binary variable) and travel time (binary variable, by mode </w:t>
            </w:r>
            <w:r w:rsidR="00541C5A">
              <w:rPr>
                <w:rFonts w:ascii="Calibri" w:eastAsia="Times New Roman" w:hAnsi="Calibri" w:cs="Times New Roman"/>
                <w:color w:val="000000"/>
                <w:sz w:val="20"/>
                <w:szCs w:val="20"/>
              </w:rPr>
              <w:t>of transport) not significant</w:t>
            </w:r>
          </w:p>
          <w:p w14:paraId="5FB4AA49" w14:textId="77777777" w:rsidR="00541C5A" w:rsidRDefault="00675625" w:rsidP="00882295">
            <w:pPr>
              <w:pStyle w:val="ListParagraph"/>
              <w:numPr>
                <w:ilvl w:val="0"/>
                <w:numId w:val="2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whose primary caregivers cared for other children were less likely to die than those whose primary caregivers cared for no other children, regardless of the number of children cared for: (1–3 other children: OR: 0.2; 95% CI: 0.1–0.5; 4 or more other child</w:t>
            </w:r>
            <w:r w:rsidR="00541C5A">
              <w:rPr>
                <w:rFonts w:ascii="Calibri" w:eastAsia="Times New Roman" w:hAnsi="Calibri" w:cs="Times New Roman"/>
                <w:color w:val="000000"/>
                <w:sz w:val="20"/>
                <w:szCs w:val="20"/>
              </w:rPr>
              <w:t>ren: OR: 0.2; 95% CI: 0.1− 0.4)</w:t>
            </w:r>
            <w:r w:rsidRPr="00541C5A">
              <w:rPr>
                <w:rFonts w:ascii="Calibri" w:eastAsia="Times New Roman" w:hAnsi="Calibri" w:cs="Times New Roman"/>
                <w:color w:val="000000"/>
                <w:sz w:val="20"/>
                <w:szCs w:val="20"/>
              </w:rPr>
              <w:t xml:space="preserve"> </w:t>
            </w:r>
          </w:p>
          <w:p w14:paraId="30F5A456" w14:textId="77777777" w:rsidR="00541C5A" w:rsidRDefault="00675625" w:rsidP="00882295">
            <w:pPr>
              <w:pStyle w:val="ListParagraph"/>
              <w:numPr>
                <w:ilvl w:val="0"/>
                <w:numId w:val="22"/>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Non-traditional variables, including indicators of social support for the primary caregiver, his/her degree of financial autonomy and his/her source of revenue for health-care expenses, were significantl</w:t>
            </w:r>
            <w:r w:rsidR="00541C5A">
              <w:rPr>
                <w:rFonts w:ascii="Calibri" w:eastAsia="Times New Roman" w:hAnsi="Calibri" w:cs="Times New Roman"/>
                <w:color w:val="000000"/>
                <w:sz w:val="20"/>
                <w:szCs w:val="20"/>
              </w:rPr>
              <w:t>y associated with child death</w:t>
            </w:r>
          </w:p>
          <w:p w14:paraId="5AAE4DB5" w14:textId="77777777" w:rsidR="00675625" w:rsidRPr="00541C5A" w:rsidRDefault="00541C5A" w:rsidP="00882295">
            <w:pPr>
              <w:pStyle w:val="ListParagraph"/>
              <w:numPr>
                <w:ilvl w:val="0"/>
                <w:numId w:val="22"/>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R</w:t>
            </w:r>
            <w:r w:rsidR="00675625" w:rsidRPr="00541C5A">
              <w:rPr>
                <w:rFonts w:ascii="Calibri" w:eastAsia="Times New Roman" w:hAnsi="Calibri" w:cs="Times New Roman"/>
                <w:color w:val="000000"/>
                <w:sz w:val="20"/>
                <w:szCs w:val="20"/>
              </w:rPr>
              <w:t>ural dwellers had a significantly greater likelihood of death than urban dwellers (OR: 4.9; 95% confidence interval, CI: 1.2–20.2).</w:t>
            </w:r>
          </w:p>
        </w:tc>
      </w:tr>
      <w:tr w:rsidR="00541C5A" w:rsidRPr="00675625" w14:paraId="114A1EFC" w14:textId="77777777" w:rsidTr="003E6C2F">
        <w:trPr>
          <w:trHeight w:val="1140"/>
        </w:trPr>
        <w:tc>
          <w:tcPr>
            <w:tcW w:w="490" w:type="pct"/>
            <w:shd w:val="clear" w:color="auto" w:fill="auto"/>
            <w:noWrap/>
            <w:hideMark/>
          </w:tcPr>
          <w:p w14:paraId="3FD91A48" w14:textId="5BF87A59"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Sartorius 2011</w:t>
            </w:r>
          </w:p>
        </w:tc>
        <w:tc>
          <w:tcPr>
            <w:tcW w:w="350" w:type="pct"/>
            <w:shd w:val="clear" w:color="auto" w:fill="auto"/>
            <w:noWrap/>
            <w:hideMark/>
          </w:tcPr>
          <w:p w14:paraId="06D21FE4"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South Africa</w:t>
            </w:r>
          </w:p>
        </w:tc>
        <w:tc>
          <w:tcPr>
            <w:tcW w:w="451" w:type="pct"/>
            <w:shd w:val="clear" w:color="auto" w:fill="auto"/>
            <w:noWrap/>
            <w:hideMark/>
          </w:tcPr>
          <w:p w14:paraId="461E183D"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tcPr>
          <w:p w14:paraId="2BB6017C" w14:textId="77777777" w:rsidR="0067562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46,675 children resident between 1992-1997, 565 deaths</w:t>
            </w:r>
          </w:p>
          <w:p w14:paraId="0063C2C0" w14:textId="77777777" w:rsidR="00882295" w:rsidRDefault="00882295"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Did multivariate analysis</w:t>
            </w:r>
          </w:p>
          <w:p w14:paraId="0B94AEA9" w14:textId="2836A43A" w:rsidR="00882295" w:rsidRPr="00882295"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Network distance as dichotomous variable used</w:t>
            </w:r>
          </w:p>
        </w:tc>
        <w:tc>
          <w:tcPr>
            <w:tcW w:w="2607" w:type="pct"/>
            <w:shd w:val="clear" w:color="auto" w:fill="auto"/>
            <w:noWrap/>
            <w:hideMark/>
          </w:tcPr>
          <w:p w14:paraId="61FD3C58" w14:textId="77777777" w:rsidR="00541C5A" w:rsidRDefault="00541C5A" w:rsidP="00882295">
            <w:pPr>
              <w:pStyle w:val="ListParagraph"/>
              <w:numPr>
                <w:ilvl w:val="0"/>
                <w:numId w:val="23"/>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Decreased mortality with i</w:t>
            </w:r>
            <w:r w:rsidR="00675625" w:rsidRPr="00541C5A">
              <w:rPr>
                <w:rFonts w:ascii="Calibri" w:eastAsia="Times New Roman" w:hAnsi="Calibri" w:cs="Times New Roman"/>
                <w:color w:val="000000"/>
                <w:sz w:val="20"/>
                <w:szCs w:val="20"/>
              </w:rPr>
              <w:t>n</w:t>
            </w:r>
            <w:r>
              <w:rPr>
                <w:rFonts w:ascii="Calibri" w:eastAsia="Times New Roman" w:hAnsi="Calibri" w:cs="Times New Roman"/>
                <w:color w:val="000000"/>
                <w:sz w:val="20"/>
                <w:szCs w:val="20"/>
              </w:rPr>
              <w:t>creasing child age</w:t>
            </w:r>
          </w:p>
          <w:p w14:paraId="4B00E997" w14:textId="77777777" w:rsidR="00541C5A" w:rsidRDefault="00675625" w:rsidP="00882295">
            <w:pPr>
              <w:pStyle w:val="ListParagraph"/>
              <w:numPr>
                <w:ilvl w:val="0"/>
                <w:numId w:val="23"/>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asso</w:t>
            </w:r>
            <w:r w:rsidR="00541C5A">
              <w:rPr>
                <w:rFonts w:ascii="Calibri" w:eastAsia="Times New Roman" w:hAnsi="Calibri" w:cs="Times New Roman"/>
                <w:color w:val="000000"/>
                <w:sz w:val="20"/>
                <w:szCs w:val="20"/>
              </w:rPr>
              <w:t>ciation with distance to clin</w:t>
            </w:r>
            <w:r w:rsidR="005D0C30">
              <w:rPr>
                <w:rFonts w:ascii="Calibri" w:eastAsia="Times New Roman" w:hAnsi="Calibri" w:cs="Times New Roman"/>
                <w:color w:val="000000"/>
                <w:sz w:val="20"/>
                <w:szCs w:val="20"/>
              </w:rPr>
              <w:t>i</w:t>
            </w:r>
            <w:r w:rsidR="00541C5A">
              <w:rPr>
                <w:rFonts w:ascii="Calibri" w:eastAsia="Times New Roman" w:hAnsi="Calibri" w:cs="Times New Roman"/>
                <w:color w:val="000000"/>
                <w:sz w:val="20"/>
                <w:szCs w:val="20"/>
              </w:rPr>
              <w:t>c</w:t>
            </w:r>
          </w:p>
          <w:p w14:paraId="7D0E15BA" w14:textId="77777777" w:rsidR="00541C5A" w:rsidRDefault="00675625" w:rsidP="00882295">
            <w:pPr>
              <w:pStyle w:val="ListParagraph"/>
              <w:numPr>
                <w:ilvl w:val="0"/>
                <w:numId w:val="23"/>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Decreased utilization if no </w:t>
            </w:r>
            <w:r w:rsidR="00541C5A">
              <w:rPr>
                <w:rFonts w:ascii="Calibri" w:eastAsia="Times New Roman" w:hAnsi="Calibri" w:cs="Times New Roman"/>
                <w:color w:val="000000"/>
                <w:sz w:val="20"/>
                <w:szCs w:val="20"/>
              </w:rPr>
              <w:t>clean water, insufficient food</w:t>
            </w:r>
          </w:p>
          <w:p w14:paraId="2064728A" w14:textId="77777777" w:rsidR="00541C5A" w:rsidRDefault="00675625" w:rsidP="00882295">
            <w:pPr>
              <w:pStyle w:val="ListParagraph"/>
              <w:numPr>
                <w:ilvl w:val="0"/>
                <w:numId w:val="23"/>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Decreased utiliza</w:t>
            </w:r>
            <w:r w:rsidR="00541C5A">
              <w:rPr>
                <w:rFonts w:ascii="Calibri" w:eastAsia="Times New Roman" w:hAnsi="Calibri" w:cs="Times New Roman"/>
                <w:color w:val="000000"/>
                <w:sz w:val="20"/>
                <w:szCs w:val="20"/>
              </w:rPr>
              <w:t>tion if parental low education</w:t>
            </w:r>
          </w:p>
          <w:p w14:paraId="488AD640" w14:textId="77777777" w:rsidR="00675625" w:rsidRPr="00541C5A" w:rsidRDefault="00675625" w:rsidP="00882295">
            <w:pPr>
              <w:pStyle w:val="ListParagraph"/>
              <w:numPr>
                <w:ilvl w:val="0"/>
                <w:numId w:val="23"/>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Decreased utilization if fever &lt;5/7</w:t>
            </w:r>
          </w:p>
        </w:tc>
      </w:tr>
      <w:tr w:rsidR="00541C5A" w:rsidRPr="00675625" w14:paraId="1767CB5C" w14:textId="77777777" w:rsidTr="003E6C2F">
        <w:trPr>
          <w:trHeight w:val="1140"/>
        </w:trPr>
        <w:tc>
          <w:tcPr>
            <w:tcW w:w="490" w:type="pct"/>
            <w:shd w:val="clear" w:color="auto" w:fill="auto"/>
            <w:noWrap/>
            <w:hideMark/>
          </w:tcPr>
          <w:p w14:paraId="639352D5" w14:textId="0E32E4EB"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Schoeps</w:t>
            </w:r>
            <w:proofErr w:type="spellEnd"/>
            <w:r w:rsidRPr="005D0C30">
              <w:rPr>
                <w:rFonts w:ascii="Calibri" w:eastAsia="Times New Roman" w:hAnsi="Calibri" w:cs="Times New Roman"/>
                <w:b/>
                <w:color w:val="000000"/>
                <w:sz w:val="20"/>
                <w:szCs w:val="20"/>
              </w:rPr>
              <w:t xml:space="preserve"> 2011</w:t>
            </w:r>
          </w:p>
        </w:tc>
        <w:tc>
          <w:tcPr>
            <w:tcW w:w="350" w:type="pct"/>
            <w:shd w:val="clear" w:color="auto" w:fill="auto"/>
            <w:noWrap/>
            <w:hideMark/>
          </w:tcPr>
          <w:p w14:paraId="25DD9271"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Burkina Faso</w:t>
            </w:r>
          </w:p>
        </w:tc>
        <w:tc>
          <w:tcPr>
            <w:tcW w:w="451" w:type="pct"/>
            <w:shd w:val="clear" w:color="auto" w:fill="auto"/>
            <w:noWrap/>
            <w:hideMark/>
          </w:tcPr>
          <w:p w14:paraId="4047C374"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noWrap/>
            <w:hideMark/>
          </w:tcPr>
          <w:p w14:paraId="68463BA9" w14:textId="77777777" w:rsidR="00846D23"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Distance measured as walking trav</w:t>
            </w:r>
            <w:r w:rsidR="00846D23">
              <w:rPr>
                <w:rFonts w:ascii="Calibri" w:eastAsia="Times New Roman" w:hAnsi="Calibri" w:cs="Times New Roman"/>
                <w:color w:val="000000"/>
                <w:sz w:val="20"/>
                <w:szCs w:val="20"/>
              </w:rPr>
              <w:t>el time in wet and dry season</w:t>
            </w:r>
          </w:p>
          <w:p w14:paraId="6ECF38AA" w14:textId="77777777" w:rsidR="00846D23"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A</w:t>
            </w:r>
            <w:r w:rsidR="00675625" w:rsidRPr="00882295">
              <w:rPr>
                <w:rFonts w:ascii="Calibri" w:eastAsia="Times New Roman" w:hAnsi="Calibri" w:cs="Times New Roman"/>
                <w:color w:val="000000"/>
                <w:sz w:val="20"/>
                <w:szCs w:val="20"/>
              </w:rPr>
              <w:t>djusted for confounders- sex, birth order, mother age, twin birth, y</w:t>
            </w:r>
            <w:r>
              <w:rPr>
                <w:rFonts w:ascii="Calibri" w:eastAsia="Times New Roman" w:hAnsi="Calibri" w:cs="Times New Roman"/>
                <w:color w:val="000000"/>
                <w:sz w:val="20"/>
                <w:szCs w:val="20"/>
              </w:rPr>
              <w:t>ear of birth, death of older si</w:t>
            </w:r>
            <w:r w:rsidR="00675625" w:rsidRPr="00882295">
              <w:rPr>
                <w:rFonts w:ascii="Calibri" w:eastAsia="Times New Roman" w:hAnsi="Calibri" w:cs="Times New Roman"/>
                <w:color w:val="000000"/>
                <w:sz w:val="20"/>
                <w:szCs w:val="20"/>
              </w:rPr>
              <w:t>bling, death of mother, birth spacing, religion, ethnici</w:t>
            </w:r>
            <w:r>
              <w:rPr>
                <w:rFonts w:ascii="Calibri" w:eastAsia="Times New Roman" w:hAnsi="Calibri" w:cs="Times New Roman"/>
                <w:color w:val="000000"/>
                <w:sz w:val="20"/>
                <w:szCs w:val="20"/>
              </w:rPr>
              <w:t>ty</w:t>
            </w:r>
          </w:p>
          <w:p w14:paraId="1C222125" w14:textId="160C3EBB" w:rsidR="00675625" w:rsidRPr="0088229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 xml:space="preserve">No ambulances or public transport available. </w:t>
            </w:r>
          </w:p>
        </w:tc>
        <w:tc>
          <w:tcPr>
            <w:tcW w:w="2607" w:type="pct"/>
            <w:shd w:val="clear" w:color="auto" w:fill="auto"/>
            <w:noWrap/>
            <w:hideMark/>
          </w:tcPr>
          <w:p w14:paraId="645E4069" w14:textId="77777777" w:rsidR="00541C5A" w:rsidRDefault="00675625" w:rsidP="00882295">
            <w:pPr>
              <w:pStyle w:val="ListParagraph"/>
              <w:numPr>
                <w:ilvl w:val="0"/>
                <w:numId w:val="24"/>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The estimated 5-year survival for children living less than 30 minutes from a health facility was 87.7% (95% confidence interval (CI): 86.9, 88.4), while it was only 82.1% (95% CI: 81.1, 83.1) for those with travel times over 120 minutes.  CI: 81.1, 83.1) for those with travel times over 120 minutes. The mortality hazard increased by a factor of 1.12 (95% CI: 1.07, 1.17) for each additional hour of walking time, which results in a doubled risk for children who had to travel more than 6 hours to the closest health facility. </w:t>
            </w:r>
          </w:p>
          <w:p w14:paraId="0ED9F049" w14:textId="77777777" w:rsidR="00541C5A" w:rsidRDefault="00675625" w:rsidP="00882295">
            <w:pPr>
              <w:pStyle w:val="ListParagraph"/>
              <w:numPr>
                <w:ilvl w:val="0"/>
                <w:numId w:val="24"/>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Children from poorest households 20-30% less likely to seek care; ethnicity influenced care seeking. </w:t>
            </w:r>
          </w:p>
          <w:p w14:paraId="59E3E8D3" w14:textId="77777777" w:rsidR="00675625" w:rsidRPr="00541C5A" w:rsidRDefault="00675625" w:rsidP="00882295">
            <w:pPr>
              <w:pStyle w:val="ListParagraph"/>
              <w:numPr>
                <w:ilvl w:val="0"/>
                <w:numId w:val="24"/>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Carer perceived illness severity influenced lik</w:t>
            </w:r>
            <w:r w:rsidR="00541C5A">
              <w:rPr>
                <w:rFonts w:ascii="Calibri" w:eastAsia="Times New Roman" w:hAnsi="Calibri" w:cs="Times New Roman"/>
                <w:color w:val="000000"/>
                <w:sz w:val="20"/>
                <w:szCs w:val="20"/>
              </w:rPr>
              <w:t>e</w:t>
            </w:r>
            <w:r w:rsidRPr="00541C5A">
              <w:rPr>
                <w:rFonts w:ascii="Calibri" w:eastAsia="Times New Roman" w:hAnsi="Calibri" w:cs="Times New Roman"/>
                <w:color w:val="000000"/>
                <w:sz w:val="20"/>
                <w:szCs w:val="20"/>
              </w:rPr>
              <w:t>lihood to seek care; more likely to seek care for diarrhoea than cough</w:t>
            </w:r>
          </w:p>
        </w:tc>
      </w:tr>
      <w:tr w:rsidR="00541C5A" w:rsidRPr="00675625" w14:paraId="2B214C5A" w14:textId="77777777" w:rsidTr="003E6C2F">
        <w:trPr>
          <w:trHeight w:val="1140"/>
        </w:trPr>
        <w:tc>
          <w:tcPr>
            <w:tcW w:w="490" w:type="pct"/>
            <w:shd w:val="clear" w:color="auto" w:fill="auto"/>
            <w:hideMark/>
          </w:tcPr>
          <w:p w14:paraId="03F140B2" w14:textId="1EBDBC75" w:rsidR="00675625" w:rsidRPr="005D0C30" w:rsidRDefault="00675625" w:rsidP="005D0C30">
            <w:pPr>
              <w:rPr>
                <w:rFonts w:ascii="Calibri" w:eastAsia="Times New Roman" w:hAnsi="Calibri" w:cs="Times New Roman"/>
                <w:b/>
                <w:color w:val="000000"/>
                <w:sz w:val="20"/>
                <w:szCs w:val="20"/>
              </w:rPr>
            </w:pPr>
            <w:proofErr w:type="spellStart"/>
            <w:proofErr w:type="gramStart"/>
            <w:r w:rsidRPr="005D0C30">
              <w:rPr>
                <w:rFonts w:ascii="Calibri" w:eastAsia="Times New Roman" w:hAnsi="Calibri" w:cs="Times New Roman"/>
                <w:b/>
                <w:color w:val="000000"/>
                <w:sz w:val="20"/>
                <w:szCs w:val="20"/>
              </w:rPr>
              <w:t>Sodemann</w:t>
            </w:r>
            <w:proofErr w:type="spellEnd"/>
            <w:r w:rsidRPr="005D0C30">
              <w:rPr>
                <w:rFonts w:ascii="Calibri" w:eastAsia="Times New Roman" w:hAnsi="Calibri" w:cs="Times New Roman"/>
                <w:b/>
                <w:color w:val="000000"/>
                <w:sz w:val="20"/>
                <w:szCs w:val="20"/>
              </w:rPr>
              <w:t xml:space="preserve">  2006</w:t>
            </w:r>
            <w:proofErr w:type="gramEnd"/>
          </w:p>
        </w:tc>
        <w:tc>
          <w:tcPr>
            <w:tcW w:w="350" w:type="pct"/>
            <w:shd w:val="clear" w:color="auto" w:fill="auto"/>
            <w:hideMark/>
          </w:tcPr>
          <w:p w14:paraId="594BAFF3" w14:textId="1129863B" w:rsidR="00675625" w:rsidRPr="00675625" w:rsidRDefault="00DF741E" w:rsidP="005D0C30">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Guinea-Bissau</w:t>
            </w:r>
          </w:p>
        </w:tc>
        <w:tc>
          <w:tcPr>
            <w:tcW w:w="451" w:type="pct"/>
            <w:shd w:val="clear" w:color="auto" w:fill="auto"/>
            <w:hideMark/>
          </w:tcPr>
          <w:p w14:paraId="47A9DB76"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noWrap/>
            <w:hideMark/>
          </w:tcPr>
          <w:p w14:paraId="5A552411" w14:textId="4C63EA95" w:rsidR="00675625" w:rsidRPr="00882295"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1572 children who attended emergency clinic, 30 day mortality assessed</w:t>
            </w:r>
          </w:p>
        </w:tc>
        <w:tc>
          <w:tcPr>
            <w:tcW w:w="2607" w:type="pct"/>
            <w:shd w:val="clear" w:color="auto" w:fill="auto"/>
            <w:noWrap/>
            <w:hideMark/>
          </w:tcPr>
          <w:p w14:paraId="0F559717" w14:textId="77777777" w:rsidR="00541C5A" w:rsidRDefault="00675625" w:rsidP="00882295">
            <w:pPr>
              <w:pStyle w:val="ListParagraph"/>
              <w:numPr>
                <w:ilvl w:val="0"/>
                <w:numId w:val="2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w:t>
            </w:r>
            <w:r w:rsidR="00541C5A">
              <w:rPr>
                <w:rFonts w:ascii="Calibri" w:eastAsia="Times New Roman" w:hAnsi="Calibri" w:cs="Times New Roman"/>
                <w:color w:val="000000"/>
                <w:sz w:val="20"/>
                <w:szCs w:val="20"/>
              </w:rPr>
              <w:t xml:space="preserve"> mortality with younger mother</w:t>
            </w:r>
          </w:p>
          <w:p w14:paraId="61920AF2" w14:textId="77777777" w:rsidR="00541C5A" w:rsidRDefault="00675625" w:rsidP="00882295">
            <w:pPr>
              <w:pStyle w:val="ListParagraph"/>
              <w:numPr>
                <w:ilvl w:val="0"/>
                <w:numId w:val="2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association between parental</w:t>
            </w:r>
            <w:r w:rsidR="00541C5A">
              <w:rPr>
                <w:rFonts w:ascii="Calibri" w:eastAsia="Times New Roman" w:hAnsi="Calibri" w:cs="Times New Roman"/>
                <w:color w:val="000000"/>
                <w:sz w:val="20"/>
                <w:szCs w:val="20"/>
              </w:rPr>
              <w:t xml:space="preserve"> education and child mortality</w:t>
            </w:r>
          </w:p>
          <w:p w14:paraId="3ABACB98" w14:textId="77777777" w:rsidR="00675625" w:rsidRPr="00541C5A" w:rsidRDefault="00675625" w:rsidP="00882295">
            <w:pPr>
              <w:pStyle w:val="ListParagraph"/>
              <w:numPr>
                <w:ilvl w:val="0"/>
                <w:numId w:val="25"/>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No </w:t>
            </w:r>
            <w:r w:rsidR="00541C5A">
              <w:rPr>
                <w:rFonts w:ascii="Calibri" w:eastAsia="Times New Roman" w:hAnsi="Calibri" w:cs="Times New Roman"/>
                <w:color w:val="000000"/>
                <w:sz w:val="20"/>
                <w:szCs w:val="20"/>
              </w:rPr>
              <w:t>association between death of si</w:t>
            </w:r>
            <w:r w:rsidRPr="00541C5A">
              <w:rPr>
                <w:rFonts w:ascii="Calibri" w:eastAsia="Times New Roman" w:hAnsi="Calibri" w:cs="Times New Roman"/>
                <w:color w:val="000000"/>
                <w:sz w:val="20"/>
                <w:szCs w:val="20"/>
              </w:rPr>
              <w:t>bling and child mortality</w:t>
            </w:r>
          </w:p>
        </w:tc>
      </w:tr>
      <w:tr w:rsidR="00541C5A" w:rsidRPr="00675625" w14:paraId="4028054B" w14:textId="77777777" w:rsidTr="003E6C2F">
        <w:trPr>
          <w:trHeight w:val="1140"/>
        </w:trPr>
        <w:tc>
          <w:tcPr>
            <w:tcW w:w="490" w:type="pct"/>
            <w:shd w:val="clear" w:color="auto" w:fill="auto"/>
            <w:noWrap/>
            <w:hideMark/>
          </w:tcPr>
          <w:p w14:paraId="377AF322"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Taffa</w:t>
            </w:r>
            <w:proofErr w:type="spellEnd"/>
            <w:r w:rsidRPr="005D0C30">
              <w:rPr>
                <w:rFonts w:ascii="Calibri" w:eastAsia="Times New Roman" w:hAnsi="Calibri" w:cs="Times New Roman"/>
                <w:b/>
                <w:color w:val="000000"/>
                <w:sz w:val="20"/>
                <w:szCs w:val="20"/>
              </w:rPr>
              <w:t xml:space="preserve"> 2005</w:t>
            </w:r>
          </w:p>
        </w:tc>
        <w:tc>
          <w:tcPr>
            <w:tcW w:w="350" w:type="pct"/>
            <w:shd w:val="clear" w:color="auto" w:fill="auto"/>
            <w:noWrap/>
            <w:hideMark/>
          </w:tcPr>
          <w:p w14:paraId="02CE4269"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Urban Kenya</w:t>
            </w:r>
          </w:p>
        </w:tc>
        <w:tc>
          <w:tcPr>
            <w:tcW w:w="451" w:type="pct"/>
            <w:shd w:val="clear" w:color="auto" w:fill="auto"/>
            <w:noWrap/>
            <w:hideMark/>
          </w:tcPr>
          <w:p w14:paraId="3DD66E91"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Healthcare utilization</w:t>
            </w:r>
          </w:p>
        </w:tc>
        <w:tc>
          <w:tcPr>
            <w:tcW w:w="1102" w:type="pct"/>
            <w:shd w:val="clear" w:color="auto" w:fill="auto"/>
            <w:noWrap/>
            <w:hideMark/>
          </w:tcPr>
          <w:p w14:paraId="707A4E66" w14:textId="77777777" w:rsidR="00846D23"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 xml:space="preserve">Household survey, interviewed 999 </w:t>
            </w:r>
            <w:r w:rsidR="00846D23">
              <w:rPr>
                <w:rFonts w:ascii="Calibri" w:eastAsia="Times New Roman" w:hAnsi="Calibri" w:cs="Times New Roman"/>
                <w:color w:val="000000"/>
                <w:sz w:val="20"/>
                <w:szCs w:val="20"/>
              </w:rPr>
              <w:t>about illnesses in last 2 wks</w:t>
            </w:r>
          </w:p>
          <w:p w14:paraId="7C5E0762" w14:textId="77777777" w:rsidR="00846D23"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P</w:t>
            </w:r>
            <w:r w:rsidR="00675625" w:rsidRPr="00882295">
              <w:rPr>
                <w:rFonts w:ascii="Calibri" w:eastAsia="Times New Roman" w:hAnsi="Calibri" w:cs="Times New Roman"/>
                <w:color w:val="000000"/>
                <w:sz w:val="20"/>
                <w:szCs w:val="20"/>
              </w:rPr>
              <w:t>lac</w:t>
            </w:r>
            <w:r>
              <w:rPr>
                <w:rFonts w:ascii="Calibri" w:eastAsia="Times New Roman" w:hAnsi="Calibri" w:cs="Times New Roman"/>
                <w:color w:val="000000"/>
                <w:sz w:val="20"/>
                <w:szCs w:val="20"/>
              </w:rPr>
              <w:t>e of care included drug shops</w:t>
            </w:r>
          </w:p>
          <w:p w14:paraId="665C81E6" w14:textId="58EDF145" w:rsidR="00675625" w:rsidRPr="00882295"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00675625" w:rsidRPr="00882295">
              <w:rPr>
                <w:rFonts w:ascii="Calibri" w:eastAsia="Times New Roman" w:hAnsi="Calibri" w:cs="Times New Roman"/>
                <w:color w:val="000000"/>
                <w:sz w:val="20"/>
                <w:szCs w:val="20"/>
              </w:rPr>
              <w:t>ultivariate regression analysis done</w:t>
            </w:r>
          </w:p>
        </w:tc>
        <w:tc>
          <w:tcPr>
            <w:tcW w:w="2607" w:type="pct"/>
            <w:shd w:val="clear" w:color="auto" w:fill="auto"/>
            <w:noWrap/>
            <w:hideMark/>
          </w:tcPr>
          <w:p w14:paraId="05F04181" w14:textId="77777777" w:rsidR="00541C5A" w:rsidRDefault="00675625" w:rsidP="00882295">
            <w:pPr>
              <w:pStyle w:val="ListParagraph"/>
              <w:numPr>
                <w:ilvl w:val="0"/>
                <w:numId w:val="2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L</w:t>
            </w:r>
            <w:r w:rsidR="00541C5A">
              <w:rPr>
                <w:rFonts w:ascii="Calibri" w:eastAsia="Times New Roman" w:hAnsi="Calibri" w:cs="Times New Roman"/>
                <w:color w:val="000000"/>
                <w:sz w:val="20"/>
                <w:szCs w:val="20"/>
              </w:rPr>
              <w:t>ess likely to seek care for children aged 4-5</w:t>
            </w:r>
          </w:p>
          <w:p w14:paraId="6D0DA962" w14:textId="77777777" w:rsidR="00675625" w:rsidRPr="00541C5A" w:rsidRDefault="00675625" w:rsidP="00882295">
            <w:pPr>
              <w:pStyle w:val="ListParagraph"/>
              <w:numPr>
                <w:ilvl w:val="0"/>
                <w:numId w:val="26"/>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Mothers &gt;35 less likely to take children to seek care</w:t>
            </w:r>
          </w:p>
        </w:tc>
      </w:tr>
      <w:tr w:rsidR="00541C5A" w:rsidRPr="00675625" w14:paraId="6E81EB28" w14:textId="77777777" w:rsidTr="003E6C2F">
        <w:trPr>
          <w:trHeight w:val="1140"/>
        </w:trPr>
        <w:tc>
          <w:tcPr>
            <w:tcW w:w="490" w:type="pct"/>
            <w:shd w:val="clear" w:color="auto" w:fill="auto"/>
            <w:noWrap/>
            <w:hideMark/>
          </w:tcPr>
          <w:p w14:paraId="5A5FEF47" w14:textId="3E4E3256"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Tipke</w:t>
            </w:r>
            <w:proofErr w:type="spellEnd"/>
            <w:r w:rsidRPr="005D0C30">
              <w:rPr>
                <w:rFonts w:ascii="Calibri" w:eastAsia="Times New Roman" w:hAnsi="Calibri" w:cs="Times New Roman"/>
                <w:b/>
                <w:color w:val="000000"/>
                <w:sz w:val="20"/>
                <w:szCs w:val="20"/>
              </w:rPr>
              <w:t xml:space="preserve"> 2009</w:t>
            </w:r>
          </w:p>
        </w:tc>
        <w:tc>
          <w:tcPr>
            <w:tcW w:w="350" w:type="pct"/>
            <w:shd w:val="clear" w:color="auto" w:fill="auto"/>
            <w:noWrap/>
            <w:hideMark/>
          </w:tcPr>
          <w:p w14:paraId="2D6B5940"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Burkina Faso</w:t>
            </w:r>
          </w:p>
        </w:tc>
        <w:tc>
          <w:tcPr>
            <w:tcW w:w="451" w:type="pct"/>
            <w:shd w:val="clear" w:color="auto" w:fill="auto"/>
            <w:noWrap/>
            <w:hideMark/>
          </w:tcPr>
          <w:p w14:paraId="0A4BB9A8"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Care seeking and treatment of malaria (includes home treatment)</w:t>
            </w:r>
          </w:p>
        </w:tc>
        <w:tc>
          <w:tcPr>
            <w:tcW w:w="1102" w:type="pct"/>
            <w:shd w:val="clear" w:color="auto" w:fill="auto"/>
            <w:noWrap/>
            <w:hideMark/>
          </w:tcPr>
          <w:p w14:paraId="334CBE7E" w14:textId="77777777" w:rsidR="00846D23"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Household survey, recall</w:t>
            </w:r>
            <w:r w:rsidR="00846D23">
              <w:rPr>
                <w:rFonts w:ascii="Calibri" w:eastAsia="Times New Roman" w:hAnsi="Calibri" w:cs="Times New Roman"/>
                <w:color w:val="000000"/>
                <w:sz w:val="20"/>
                <w:szCs w:val="20"/>
              </w:rPr>
              <w:t xml:space="preserve"> malaria episodes in last 1/12</w:t>
            </w:r>
          </w:p>
          <w:p w14:paraId="42E7DAB9" w14:textId="77777777" w:rsidR="00846D23"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 xml:space="preserve">239 out of 802 </w:t>
            </w:r>
            <w:r w:rsidR="00846D23">
              <w:rPr>
                <w:rFonts w:ascii="Calibri" w:eastAsia="Times New Roman" w:hAnsi="Calibri" w:cs="Times New Roman"/>
                <w:color w:val="000000"/>
                <w:sz w:val="20"/>
                <w:szCs w:val="20"/>
              </w:rPr>
              <w:t>children surveyed had episode</w:t>
            </w:r>
          </w:p>
          <w:p w14:paraId="52E84296" w14:textId="77777777" w:rsidR="00846D23"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Only univariate analysis</w:t>
            </w:r>
          </w:p>
          <w:p w14:paraId="61972672" w14:textId="77777777" w:rsidR="00675625"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00675625" w:rsidRPr="00882295">
              <w:rPr>
                <w:rFonts w:ascii="Calibri" w:eastAsia="Times New Roman" w:hAnsi="Calibri" w:cs="Times New Roman"/>
                <w:color w:val="000000"/>
                <w:sz w:val="20"/>
                <w:szCs w:val="20"/>
              </w:rPr>
              <w:t>alaria episodes not clinically confirmed</w:t>
            </w:r>
          </w:p>
          <w:p w14:paraId="161E0780" w14:textId="6BFA1EDC" w:rsidR="00EA44D0" w:rsidRPr="00882295" w:rsidRDefault="00EA44D0"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Distance analysed as a dichotomous variable</w:t>
            </w:r>
          </w:p>
        </w:tc>
        <w:tc>
          <w:tcPr>
            <w:tcW w:w="2607" w:type="pct"/>
            <w:shd w:val="clear" w:color="auto" w:fill="auto"/>
            <w:noWrap/>
            <w:hideMark/>
          </w:tcPr>
          <w:p w14:paraId="19126616" w14:textId="77777777" w:rsidR="00541C5A" w:rsidRDefault="00675625" w:rsidP="00882295">
            <w:pPr>
              <w:pStyle w:val="ListParagraph"/>
              <w:numPr>
                <w:ilvl w:val="0"/>
                <w:numId w:val="2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Age of child not associated wit</w:t>
            </w:r>
            <w:r w:rsidR="00541C5A">
              <w:rPr>
                <w:rFonts w:ascii="Calibri" w:eastAsia="Times New Roman" w:hAnsi="Calibri" w:cs="Times New Roman"/>
                <w:color w:val="000000"/>
                <w:sz w:val="20"/>
                <w:szCs w:val="20"/>
              </w:rPr>
              <w:t xml:space="preserve">h treatment within 24 </w:t>
            </w:r>
            <w:proofErr w:type="spellStart"/>
            <w:r w:rsidR="00541C5A">
              <w:rPr>
                <w:rFonts w:ascii="Calibri" w:eastAsia="Times New Roman" w:hAnsi="Calibri" w:cs="Times New Roman"/>
                <w:color w:val="000000"/>
                <w:sz w:val="20"/>
                <w:szCs w:val="20"/>
              </w:rPr>
              <w:t>hrs</w:t>
            </w:r>
            <w:proofErr w:type="spellEnd"/>
          </w:p>
          <w:p w14:paraId="71E31063" w14:textId="77777777" w:rsidR="00541C5A" w:rsidRDefault="00675625" w:rsidP="00882295">
            <w:pPr>
              <w:pStyle w:val="ListParagraph"/>
              <w:numPr>
                <w:ilvl w:val="0"/>
                <w:numId w:val="2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In localities with a health facility compared to localities without one about twice as many children were taken to a medical professional first (27% vs. 13%, p =0.005). </w:t>
            </w:r>
          </w:p>
          <w:p w14:paraId="2EF8A139" w14:textId="77777777" w:rsidR="00541C5A" w:rsidRDefault="00675625" w:rsidP="00882295">
            <w:pPr>
              <w:pStyle w:val="ListParagraph"/>
              <w:numPr>
                <w:ilvl w:val="0"/>
                <w:numId w:val="2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Distance to health facility not associated with malaria trea</w:t>
            </w:r>
            <w:r w:rsidR="00541C5A">
              <w:rPr>
                <w:rFonts w:ascii="Calibri" w:eastAsia="Times New Roman" w:hAnsi="Calibri" w:cs="Times New Roman"/>
                <w:color w:val="000000"/>
                <w:sz w:val="20"/>
                <w:szCs w:val="20"/>
              </w:rPr>
              <w:t xml:space="preserve">tment within 24 </w:t>
            </w:r>
            <w:proofErr w:type="spellStart"/>
            <w:r w:rsidR="00541C5A">
              <w:rPr>
                <w:rFonts w:ascii="Calibri" w:eastAsia="Times New Roman" w:hAnsi="Calibri" w:cs="Times New Roman"/>
                <w:color w:val="000000"/>
                <w:sz w:val="20"/>
                <w:szCs w:val="20"/>
              </w:rPr>
              <w:t>hrs</w:t>
            </w:r>
            <w:proofErr w:type="spellEnd"/>
            <w:r w:rsidR="00541C5A">
              <w:rPr>
                <w:rFonts w:ascii="Calibri" w:eastAsia="Times New Roman" w:hAnsi="Calibri" w:cs="Times New Roman"/>
                <w:color w:val="000000"/>
                <w:sz w:val="20"/>
                <w:szCs w:val="20"/>
              </w:rPr>
              <w:t xml:space="preserve"> </w:t>
            </w:r>
          </w:p>
          <w:p w14:paraId="134DD9E8" w14:textId="77777777" w:rsidR="00541C5A" w:rsidRDefault="00541C5A" w:rsidP="00882295">
            <w:pPr>
              <w:pStyle w:val="ListParagraph"/>
              <w:numPr>
                <w:ilvl w:val="0"/>
                <w:numId w:val="27"/>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V</w:t>
            </w:r>
            <w:r w:rsidR="00675625" w:rsidRPr="00541C5A">
              <w:rPr>
                <w:rFonts w:ascii="Calibri" w:eastAsia="Times New Roman" w:hAnsi="Calibri" w:cs="Times New Roman"/>
                <w:color w:val="000000"/>
                <w:sz w:val="20"/>
                <w:szCs w:val="20"/>
              </w:rPr>
              <w:t>isiting a trained healthcare provider was assoc with longer travel</w:t>
            </w:r>
            <w:r>
              <w:rPr>
                <w:rFonts w:ascii="Calibri" w:eastAsia="Times New Roman" w:hAnsi="Calibri" w:cs="Times New Roman"/>
                <w:color w:val="000000"/>
                <w:sz w:val="20"/>
                <w:szCs w:val="20"/>
              </w:rPr>
              <w:t xml:space="preserve"> times and higher direct costs</w:t>
            </w:r>
          </w:p>
          <w:p w14:paraId="2CAD56B9" w14:textId="77777777" w:rsidR="00541C5A" w:rsidRDefault="00675625" w:rsidP="00882295">
            <w:pPr>
              <w:pStyle w:val="ListParagraph"/>
              <w:numPr>
                <w:ilvl w:val="0"/>
                <w:numId w:val="2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Utilization with il</w:t>
            </w:r>
            <w:r w:rsidR="00541C5A">
              <w:rPr>
                <w:rFonts w:ascii="Calibri" w:eastAsia="Times New Roman" w:hAnsi="Calibri" w:cs="Times New Roman"/>
                <w:color w:val="000000"/>
                <w:sz w:val="20"/>
                <w:szCs w:val="20"/>
              </w:rPr>
              <w:t>lness severity not significant</w:t>
            </w:r>
          </w:p>
          <w:p w14:paraId="10E4CEF4" w14:textId="77777777" w:rsidR="00541C5A" w:rsidRDefault="00541C5A" w:rsidP="00882295">
            <w:pPr>
              <w:pStyle w:val="ListParagraph"/>
              <w:numPr>
                <w:ilvl w:val="0"/>
                <w:numId w:val="27"/>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Mother education did not affect utilization</w:t>
            </w:r>
          </w:p>
          <w:p w14:paraId="34E40EA7" w14:textId="77777777" w:rsidR="00541C5A" w:rsidRDefault="00675625" w:rsidP="00882295">
            <w:pPr>
              <w:pStyle w:val="ListParagraph"/>
              <w:numPr>
                <w:ilvl w:val="0"/>
                <w:numId w:val="2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from poorest households and &gt;12</w:t>
            </w:r>
            <w:r w:rsidR="00541C5A">
              <w:rPr>
                <w:rFonts w:ascii="Calibri" w:eastAsia="Times New Roman" w:hAnsi="Calibri" w:cs="Times New Roman"/>
                <w:color w:val="000000"/>
                <w:sz w:val="20"/>
                <w:szCs w:val="20"/>
              </w:rPr>
              <w:t>/12 less likely to seek care</w:t>
            </w:r>
          </w:p>
          <w:p w14:paraId="2C12F65C" w14:textId="77777777" w:rsidR="00675625" w:rsidRPr="00541C5A" w:rsidRDefault="00675625" w:rsidP="00882295">
            <w:pPr>
              <w:pStyle w:val="ListParagraph"/>
              <w:numPr>
                <w:ilvl w:val="0"/>
                <w:numId w:val="27"/>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 effect of rural vs. urban location</w:t>
            </w:r>
          </w:p>
        </w:tc>
      </w:tr>
      <w:tr w:rsidR="00541C5A" w:rsidRPr="00675625" w14:paraId="1D1A5D63" w14:textId="77777777" w:rsidTr="003E6C2F">
        <w:trPr>
          <w:trHeight w:val="1140"/>
        </w:trPr>
        <w:tc>
          <w:tcPr>
            <w:tcW w:w="490" w:type="pct"/>
            <w:shd w:val="clear" w:color="auto" w:fill="auto"/>
            <w:noWrap/>
            <w:hideMark/>
          </w:tcPr>
          <w:p w14:paraId="09273F2B" w14:textId="334F4A49"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Ustrup</w:t>
            </w:r>
            <w:proofErr w:type="spellEnd"/>
            <w:r w:rsidRPr="005D0C30">
              <w:rPr>
                <w:rFonts w:ascii="Calibri" w:eastAsia="Times New Roman" w:hAnsi="Calibri" w:cs="Times New Roman"/>
                <w:b/>
                <w:color w:val="000000"/>
                <w:sz w:val="20"/>
                <w:szCs w:val="20"/>
              </w:rPr>
              <w:t xml:space="preserve"> 2014</w:t>
            </w:r>
          </w:p>
        </w:tc>
        <w:tc>
          <w:tcPr>
            <w:tcW w:w="350" w:type="pct"/>
            <w:shd w:val="clear" w:color="auto" w:fill="auto"/>
            <w:noWrap/>
            <w:hideMark/>
          </w:tcPr>
          <w:p w14:paraId="41AEFBCF"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Malawi</w:t>
            </w:r>
          </w:p>
        </w:tc>
        <w:tc>
          <w:tcPr>
            <w:tcW w:w="451" w:type="pct"/>
            <w:shd w:val="clear" w:color="auto" w:fill="auto"/>
            <w:noWrap/>
            <w:hideMark/>
          </w:tcPr>
          <w:p w14:paraId="70FF0DF6"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healthcare utilization</w:t>
            </w:r>
          </w:p>
        </w:tc>
        <w:tc>
          <w:tcPr>
            <w:tcW w:w="1102" w:type="pct"/>
            <w:shd w:val="clear" w:color="auto" w:fill="auto"/>
            <w:noWrap/>
            <w:hideMark/>
          </w:tcPr>
          <w:p w14:paraId="03C78770" w14:textId="77777777" w:rsidR="00675625" w:rsidRPr="0088229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Household survey</w:t>
            </w:r>
          </w:p>
        </w:tc>
        <w:tc>
          <w:tcPr>
            <w:tcW w:w="2607" w:type="pct"/>
            <w:shd w:val="clear" w:color="auto" w:fill="auto"/>
            <w:noWrap/>
            <w:hideMark/>
          </w:tcPr>
          <w:p w14:paraId="18A38AEA" w14:textId="77777777" w:rsidR="00541C5A" w:rsidRDefault="00675625" w:rsidP="00882295">
            <w:pPr>
              <w:pStyle w:val="ListParagraph"/>
              <w:numPr>
                <w:ilvl w:val="0"/>
                <w:numId w:val="2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Child's gen</w:t>
            </w:r>
            <w:r w:rsidR="00541C5A">
              <w:rPr>
                <w:rFonts w:ascii="Calibri" w:eastAsia="Times New Roman" w:hAnsi="Calibri" w:cs="Times New Roman"/>
                <w:color w:val="000000"/>
                <w:sz w:val="20"/>
                <w:szCs w:val="20"/>
              </w:rPr>
              <w:t>der did not affect utilization</w:t>
            </w:r>
          </w:p>
          <w:p w14:paraId="5514E176" w14:textId="77777777" w:rsidR="00675625" w:rsidRPr="00541C5A" w:rsidRDefault="00675625" w:rsidP="00882295">
            <w:pPr>
              <w:pStyle w:val="ListParagraph"/>
              <w:numPr>
                <w:ilvl w:val="0"/>
                <w:numId w:val="28"/>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Having insurance increased utilization</w:t>
            </w:r>
          </w:p>
        </w:tc>
      </w:tr>
      <w:tr w:rsidR="00541C5A" w:rsidRPr="00675625" w14:paraId="3CAFF79A" w14:textId="77777777" w:rsidTr="003E6C2F">
        <w:trPr>
          <w:trHeight w:val="1140"/>
        </w:trPr>
        <w:tc>
          <w:tcPr>
            <w:tcW w:w="490" w:type="pct"/>
            <w:shd w:val="clear" w:color="auto" w:fill="auto"/>
            <w:hideMark/>
          </w:tcPr>
          <w:p w14:paraId="177D5990" w14:textId="77777777" w:rsidR="00675625" w:rsidRPr="005D0C30" w:rsidRDefault="00675625" w:rsidP="005D0C30">
            <w:pPr>
              <w:rPr>
                <w:rFonts w:ascii="Calibri" w:eastAsia="Times New Roman" w:hAnsi="Calibri" w:cs="Times New Roman"/>
                <w:b/>
                <w:color w:val="000000"/>
                <w:sz w:val="20"/>
                <w:szCs w:val="20"/>
              </w:rPr>
            </w:pPr>
            <w:r w:rsidRPr="005D0C30">
              <w:rPr>
                <w:rFonts w:ascii="Calibri" w:eastAsia="Times New Roman" w:hAnsi="Calibri" w:cs="Times New Roman"/>
                <w:b/>
                <w:color w:val="000000"/>
                <w:sz w:val="20"/>
                <w:szCs w:val="20"/>
              </w:rPr>
              <w:t xml:space="preserve">Van den </w:t>
            </w:r>
            <w:proofErr w:type="spellStart"/>
            <w:r w:rsidRPr="005D0C30">
              <w:rPr>
                <w:rFonts w:ascii="Calibri" w:eastAsia="Times New Roman" w:hAnsi="Calibri" w:cs="Times New Roman"/>
                <w:b/>
                <w:color w:val="000000"/>
                <w:sz w:val="20"/>
                <w:szCs w:val="20"/>
              </w:rPr>
              <w:t>Broeck</w:t>
            </w:r>
            <w:proofErr w:type="spellEnd"/>
            <w:r w:rsidRPr="005D0C30">
              <w:rPr>
                <w:rFonts w:ascii="Calibri" w:eastAsia="Times New Roman" w:hAnsi="Calibri" w:cs="Times New Roman"/>
                <w:b/>
                <w:color w:val="000000"/>
                <w:sz w:val="20"/>
                <w:szCs w:val="20"/>
              </w:rPr>
              <w:t xml:space="preserve"> 1996</w:t>
            </w:r>
          </w:p>
        </w:tc>
        <w:tc>
          <w:tcPr>
            <w:tcW w:w="350" w:type="pct"/>
            <w:shd w:val="clear" w:color="auto" w:fill="auto"/>
            <w:hideMark/>
          </w:tcPr>
          <w:p w14:paraId="3EE19E70" w14:textId="77777777" w:rsidR="00675625" w:rsidRPr="00675625" w:rsidRDefault="00675625" w:rsidP="005D0C30">
            <w:pPr>
              <w:rPr>
                <w:rFonts w:ascii="Calibri" w:eastAsia="Times New Roman" w:hAnsi="Calibri" w:cs="Times New Roman"/>
                <w:color w:val="000000"/>
                <w:sz w:val="20"/>
                <w:szCs w:val="20"/>
              </w:rPr>
            </w:pPr>
            <w:proofErr w:type="gramStart"/>
            <w:r w:rsidRPr="00675625">
              <w:rPr>
                <w:rFonts w:ascii="Calibri" w:eastAsia="Times New Roman" w:hAnsi="Calibri" w:cs="Times New Roman"/>
                <w:color w:val="000000"/>
                <w:sz w:val="20"/>
                <w:szCs w:val="20"/>
              </w:rPr>
              <w:t>rural</w:t>
            </w:r>
            <w:proofErr w:type="gramEnd"/>
            <w:r w:rsidRPr="00675625">
              <w:rPr>
                <w:rFonts w:ascii="Calibri" w:eastAsia="Times New Roman" w:hAnsi="Calibri" w:cs="Times New Roman"/>
                <w:color w:val="000000"/>
                <w:sz w:val="20"/>
                <w:szCs w:val="20"/>
              </w:rPr>
              <w:t xml:space="preserve"> Zaire</w:t>
            </w:r>
          </w:p>
        </w:tc>
        <w:tc>
          <w:tcPr>
            <w:tcW w:w="451" w:type="pct"/>
            <w:shd w:val="clear" w:color="auto" w:fill="auto"/>
            <w:hideMark/>
          </w:tcPr>
          <w:p w14:paraId="70880035"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Child mortality</w:t>
            </w:r>
          </w:p>
        </w:tc>
        <w:tc>
          <w:tcPr>
            <w:tcW w:w="1102" w:type="pct"/>
            <w:shd w:val="clear" w:color="auto" w:fill="auto"/>
            <w:hideMark/>
          </w:tcPr>
          <w:p w14:paraId="25E24050" w14:textId="77777777" w:rsidR="00846D23"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Multivariate regression done</w:t>
            </w:r>
          </w:p>
          <w:p w14:paraId="77EBCF9E" w14:textId="77777777" w:rsidR="0067562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30 mths survey of 776 children</w:t>
            </w:r>
          </w:p>
          <w:p w14:paraId="2C7CE312" w14:textId="0BED2302" w:rsidR="00EA44D0" w:rsidRPr="00882295" w:rsidRDefault="00EA44D0"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Distance analysed as a dichotomous variable</w:t>
            </w:r>
          </w:p>
        </w:tc>
        <w:tc>
          <w:tcPr>
            <w:tcW w:w="2607" w:type="pct"/>
            <w:shd w:val="clear" w:color="auto" w:fill="auto"/>
            <w:noWrap/>
            <w:hideMark/>
          </w:tcPr>
          <w:p w14:paraId="4E200015" w14:textId="77777777" w:rsidR="00675625" w:rsidRPr="00541C5A" w:rsidRDefault="00675625" w:rsidP="00882295">
            <w:pPr>
              <w:pStyle w:val="ListParagraph"/>
              <w:numPr>
                <w:ilvl w:val="0"/>
                <w:numId w:val="2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risk if &gt;5km to dispensary</w:t>
            </w:r>
          </w:p>
        </w:tc>
      </w:tr>
      <w:tr w:rsidR="00541C5A" w:rsidRPr="00675625" w14:paraId="21C8E374" w14:textId="77777777" w:rsidTr="003E6C2F">
        <w:trPr>
          <w:trHeight w:val="1140"/>
        </w:trPr>
        <w:tc>
          <w:tcPr>
            <w:tcW w:w="490" w:type="pct"/>
            <w:shd w:val="clear" w:color="auto" w:fill="auto"/>
            <w:hideMark/>
          </w:tcPr>
          <w:p w14:paraId="45BA9DD8" w14:textId="73CA072A"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Wagstaff</w:t>
            </w:r>
            <w:proofErr w:type="spellEnd"/>
            <w:r w:rsidRPr="005D0C30">
              <w:rPr>
                <w:rFonts w:ascii="Calibri" w:eastAsia="Times New Roman" w:hAnsi="Calibri" w:cs="Times New Roman"/>
                <w:b/>
                <w:color w:val="000000"/>
                <w:sz w:val="20"/>
                <w:szCs w:val="20"/>
              </w:rPr>
              <w:t xml:space="preserve"> 2000</w:t>
            </w:r>
          </w:p>
        </w:tc>
        <w:tc>
          <w:tcPr>
            <w:tcW w:w="350" w:type="pct"/>
            <w:shd w:val="clear" w:color="auto" w:fill="auto"/>
            <w:hideMark/>
          </w:tcPr>
          <w:p w14:paraId="23464B93" w14:textId="1006185E"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Multiple countries</w:t>
            </w:r>
            <w:r w:rsidR="000F3F3A">
              <w:rPr>
                <w:rFonts w:ascii="Calibri" w:eastAsia="Times New Roman" w:hAnsi="Calibri" w:cs="Times New Roman"/>
                <w:color w:val="000000"/>
                <w:sz w:val="20"/>
                <w:szCs w:val="20"/>
              </w:rPr>
              <w:t xml:space="preserve"> (Côte d’Ivoire, Ghana, South Africa )</w:t>
            </w:r>
          </w:p>
        </w:tc>
        <w:tc>
          <w:tcPr>
            <w:tcW w:w="451" w:type="pct"/>
            <w:shd w:val="clear" w:color="auto" w:fill="auto"/>
            <w:hideMark/>
          </w:tcPr>
          <w:p w14:paraId="5ACE13A7"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Infant and child mortality</w:t>
            </w:r>
          </w:p>
        </w:tc>
        <w:tc>
          <w:tcPr>
            <w:tcW w:w="1102" w:type="pct"/>
            <w:shd w:val="clear" w:color="auto" w:fill="auto"/>
            <w:hideMark/>
          </w:tcPr>
          <w:p w14:paraId="2ED4D1EC" w14:textId="77777777" w:rsidR="00675625" w:rsidRPr="00882295"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Survey data</w:t>
            </w:r>
          </w:p>
        </w:tc>
        <w:tc>
          <w:tcPr>
            <w:tcW w:w="2607" w:type="pct"/>
            <w:shd w:val="clear" w:color="auto" w:fill="auto"/>
            <w:noWrap/>
            <w:hideMark/>
          </w:tcPr>
          <w:p w14:paraId="358625EC" w14:textId="77777777" w:rsidR="00541C5A" w:rsidRDefault="00675625" w:rsidP="00882295">
            <w:pPr>
              <w:pStyle w:val="ListParagraph"/>
              <w:numPr>
                <w:ilvl w:val="0"/>
                <w:numId w:val="2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Increased mortality </w:t>
            </w:r>
            <w:r w:rsidR="00541C5A">
              <w:rPr>
                <w:rFonts w:ascii="Calibri" w:eastAsia="Times New Roman" w:hAnsi="Calibri" w:cs="Times New Roman"/>
                <w:color w:val="000000"/>
                <w:sz w:val="20"/>
                <w:szCs w:val="20"/>
              </w:rPr>
              <w:t>if 4+ children &lt;5y in household</w:t>
            </w:r>
            <w:r w:rsidRPr="00541C5A">
              <w:rPr>
                <w:rFonts w:ascii="Calibri" w:eastAsia="Times New Roman" w:hAnsi="Calibri" w:cs="Times New Roman"/>
                <w:color w:val="000000"/>
                <w:sz w:val="20"/>
                <w:szCs w:val="20"/>
              </w:rPr>
              <w:t xml:space="preserve"> </w:t>
            </w:r>
          </w:p>
          <w:p w14:paraId="7669AABE" w14:textId="77777777" w:rsidR="00541C5A" w:rsidRDefault="00675625" w:rsidP="00882295">
            <w:pPr>
              <w:pStyle w:val="ListParagraph"/>
              <w:numPr>
                <w:ilvl w:val="0"/>
                <w:numId w:val="2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 xml:space="preserve">Increased mortality if </w:t>
            </w:r>
            <w:r w:rsidR="00541C5A">
              <w:rPr>
                <w:rFonts w:ascii="Calibri" w:eastAsia="Times New Roman" w:hAnsi="Calibri" w:cs="Times New Roman"/>
                <w:color w:val="000000"/>
                <w:sz w:val="20"/>
                <w:szCs w:val="20"/>
              </w:rPr>
              <w:t>Mozambique origin</w:t>
            </w:r>
          </w:p>
          <w:p w14:paraId="4EC83D53" w14:textId="77777777" w:rsidR="00541C5A" w:rsidRDefault="00675625" w:rsidP="00882295">
            <w:pPr>
              <w:pStyle w:val="ListParagraph"/>
              <w:numPr>
                <w:ilvl w:val="0"/>
                <w:numId w:val="2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wi</w:t>
            </w:r>
            <w:r w:rsidR="00541C5A">
              <w:rPr>
                <w:rFonts w:ascii="Calibri" w:eastAsia="Times New Roman" w:hAnsi="Calibri" w:cs="Times New Roman"/>
                <w:color w:val="000000"/>
                <w:sz w:val="20"/>
                <w:szCs w:val="20"/>
              </w:rPr>
              <w:t>th death of mother, death of fat</w:t>
            </w:r>
            <w:r w:rsidRPr="00541C5A">
              <w:rPr>
                <w:rFonts w:ascii="Calibri" w:eastAsia="Times New Roman" w:hAnsi="Calibri" w:cs="Times New Roman"/>
                <w:color w:val="000000"/>
                <w:sz w:val="20"/>
                <w:szCs w:val="20"/>
              </w:rPr>
              <w:t xml:space="preserve">her; </w:t>
            </w:r>
          </w:p>
          <w:p w14:paraId="72E56E31" w14:textId="77777777" w:rsidR="00541C5A" w:rsidRDefault="00675625" w:rsidP="00882295">
            <w:pPr>
              <w:pStyle w:val="ListParagraph"/>
              <w:numPr>
                <w:ilvl w:val="0"/>
                <w:numId w:val="2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with de</w:t>
            </w:r>
            <w:r w:rsidR="00541C5A">
              <w:rPr>
                <w:rFonts w:ascii="Calibri" w:eastAsia="Times New Roman" w:hAnsi="Calibri" w:cs="Times New Roman"/>
                <w:color w:val="000000"/>
                <w:sz w:val="20"/>
                <w:szCs w:val="20"/>
              </w:rPr>
              <w:t>ath of other household members</w:t>
            </w:r>
          </w:p>
          <w:p w14:paraId="66C15438" w14:textId="77777777" w:rsidR="00675625" w:rsidRPr="00541C5A" w:rsidRDefault="00675625" w:rsidP="00882295">
            <w:pPr>
              <w:pStyle w:val="ListParagraph"/>
              <w:numPr>
                <w:ilvl w:val="0"/>
                <w:numId w:val="29"/>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Increased mortality in winter season</w:t>
            </w:r>
          </w:p>
        </w:tc>
      </w:tr>
      <w:tr w:rsidR="00541C5A" w:rsidRPr="00675625" w14:paraId="2A43EBD8" w14:textId="77777777" w:rsidTr="003E6C2F">
        <w:trPr>
          <w:trHeight w:val="1140"/>
        </w:trPr>
        <w:tc>
          <w:tcPr>
            <w:tcW w:w="490" w:type="pct"/>
            <w:shd w:val="clear" w:color="auto" w:fill="auto"/>
            <w:noWrap/>
            <w:hideMark/>
          </w:tcPr>
          <w:p w14:paraId="32CA9D54" w14:textId="77777777" w:rsidR="00675625" w:rsidRPr="005D0C30" w:rsidRDefault="00675625" w:rsidP="005D0C30">
            <w:pPr>
              <w:rPr>
                <w:rFonts w:ascii="Calibri" w:eastAsia="Times New Roman" w:hAnsi="Calibri" w:cs="Times New Roman"/>
                <w:b/>
                <w:color w:val="000000"/>
                <w:sz w:val="20"/>
                <w:szCs w:val="20"/>
              </w:rPr>
            </w:pPr>
            <w:proofErr w:type="spellStart"/>
            <w:r w:rsidRPr="005D0C30">
              <w:rPr>
                <w:rFonts w:ascii="Calibri" w:eastAsia="Times New Roman" w:hAnsi="Calibri" w:cs="Times New Roman"/>
                <w:b/>
                <w:color w:val="000000"/>
                <w:sz w:val="20"/>
                <w:szCs w:val="20"/>
              </w:rPr>
              <w:t>Zoungrana</w:t>
            </w:r>
            <w:proofErr w:type="spellEnd"/>
            <w:r w:rsidRPr="005D0C30">
              <w:rPr>
                <w:rFonts w:ascii="Calibri" w:eastAsia="Times New Roman" w:hAnsi="Calibri" w:cs="Times New Roman"/>
                <w:b/>
                <w:color w:val="000000"/>
                <w:sz w:val="20"/>
                <w:szCs w:val="20"/>
              </w:rPr>
              <w:t xml:space="preserve"> 2014</w:t>
            </w:r>
          </w:p>
        </w:tc>
        <w:tc>
          <w:tcPr>
            <w:tcW w:w="350" w:type="pct"/>
            <w:shd w:val="clear" w:color="auto" w:fill="auto"/>
            <w:noWrap/>
            <w:hideMark/>
          </w:tcPr>
          <w:p w14:paraId="22025E3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Burkina Faso</w:t>
            </w:r>
          </w:p>
        </w:tc>
        <w:tc>
          <w:tcPr>
            <w:tcW w:w="451" w:type="pct"/>
            <w:shd w:val="clear" w:color="auto" w:fill="auto"/>
            <w:noWrap/>
            <w:hideMark/>
          </w:tcPr>
          <w:p w14:paraId="4FE5D88C" w14:textId="77777777" w:rsidR="00675625" w:rsidRPr="00675625" w:rsidRDefault="00675625" w:rsidP="005D0C30">
            <w:pPr>
              <w:rPr>
                <w:rFonts w:ascii="Calibri" w:eastAsia="Times New Roman" w:hAnsi="Calibri" w:cs="Times New Roman"/>
                <w:color w:val="000000"/>
                <w:sz w:val="20"/>
                <w:szCs w:val="20"/>
              </w:rPr>
            </w:pPr>
            <w:r w:rsidRPr="00675625">
              <w:rPr>
                <w:rFonts w:ascii="Calibri" w:eastAsia="Times New Roman" w:hAnsi="Calibri" w:cs="Times New Roman"/>
                <w:color w:val="000000"/>
                <w:sz w:val="20"/>
                <w:szCs w:val="20"/>
              </w:rPr>
              <w:t>Severe malaria in children &lt;5y</w:t>
            </w:r>
          </w:p>
        </w:tc>
        <w:tc>
          <w:tcPr>
            <w:tcW w:w="1102" w:type="pct"/>
            <w:shd w:val="clear" w:color="auto" w:fill="auto"/>
            <w:noWrap/>
            <w:hideMark/>
          </w:tcPr>
          <w:p w14:paraId="15FF3635" w14:textId="77777777" w:rsidR="00846D23" w:rsidRDefault="00675625" w:rsidP="00882295">
            <w:pPr>
              <w:pStyle w:val="ListParagraph"/>
              <w:numPr>
                <w:ilvl w:val="0"/>
                <w:numId w:val="20"/>
              </w:numPr>
              <w:rPr>
                <w:rFonts w:ascii="Calibri" w:eastAsia="Times New Roman" w:hAnsi="Calibri" w:cs="Times New Roman"/>
                <w:color w:val="000000"/>
                <w:sz w:val="20"/>
                <w:szCs w:val="20"/>
              </w:rPr>
            </w:pPr>
            <w:r w:rsidRPr="00882295">
              <w:rPr>
                <w:rFonts w:ascii="Calibri" w:eastAsia="Times New Roman" w:hAnsi="Calibri" w:cs="Times New Roman"/>
                <w:color w:val="000000"/>
                <w:sz w:val="20"/>
                <w:szCs w:val="20"/>
              </w:rPr>
              <w:t>Cross-sectional study of 510 children pres</w:t>
            </w:r>
            <w:r w:rsidR="00846D23">
              <w:rPr>
                <w:rFonts w:ascii="Calibri" w:eastAsia="Times New Roman" w:hAnsi="Calibri" w:cs="Times New Roman"/>
                <w:color w:val="000000"/>
                <w:sz w:val="20"/>
                <w:szCs w:val="20"/>
              </w:rPr>
              <w:t>enting with confirmed malaria</w:t>
            </w:r>
          </w:p>
          <w:p w14:paraId="0F540B92" w14:textId="77777777" w:rsidR="00675625" w:rsidRDefault="00846D23"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00675625" w:rsidRPr="00882295">
              <w:rPr>
                <w:rFonts w:ascii="Calibri" w:eastAsia="Times New Roman" w:hAnsi="Calibri" w:cs="Times New Roman"/>
                <w:color w:val="000000"/>
                <w:sz w:val="20"/>
                <w:szCs w:val="20"/>
              </w:rPr>
              <w:t>ultivariate regression done</w:t>
            </w:r>
          </w:p>
          <w:p w14:paraId="3E65ACE2" w14:textId="77777777" w:rsidR="00226D30" w:rsidRDefault="00226D30" w:rsidP="00882295">
            <w:pPr>
              <w:pStyle w:val="ListParagraph"/>
              <w:numPr>
                <w:ilvl w:val="0"/>
                <w:numId w:val="2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WHO definitions of severe malaria used</w:t>
            </w:r>
          </w:p>
          <w:p w14:paraId="3FB147E7" w14:textId="4CAD7004" w:rsidR="002129F7" w:rsidRPr="00882295" w:rsidRDefault="002129F7" w:rsidP="00882295">
            <w:pPr>
              <w:pStyle w:val="ListParagraph"/>
              <w:numPr>
                <w:ilvl w:val="0"/>
                <w:numId w:val="2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Distance and travel time as binary variables</w:t>
            </w:r>
          </w:p>
        </w:tc>
        <w:tc>
          <w:tcPr>
            <w:tcW w:w="2607" w:type="pct"/>
            <w:shd w:val="clear" w:color="auto" w:fill="auto"/>
            <w:noWrap/>
            <w:hideMark/>
          </w:tcPr>
          <w:p w14:paraId="0F2048FB" w14:textId="77777777" w:rsidR="00541C5A" w:rsidRDefault="00541C5A" w:rsidP="00882295">
            <w:pPr>
              <w:pStyle w:val="ListParagraph"/>
              <w:numPr>
                <w:ilvl w:val="0"/>
                <w:numId w:val="3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associated with child age</w:t>
            </w:r>
          </w:p>
          <w:p w14:paraId="649C736A" w14:textId="77777777" w:rsidR="00541C5A" w:rsidRDefault="00675625" w:rsidP="00882295">
            <w:pPr>
              <w:pStyle w:val="ListParagraph"/>
              <w:numPr>
                <w:ilvl w:val="0"/>
                <w:numId w:val="3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No</w:t>
            </w:r>
            <w:r w:rsidR="00541C5A">
              <w:rPr>
                <w:rFonts w:ascii="Calibri" w:eastAsia="Times New Roman" w:hAnsi="Calibri" w:cs="Times New Roman"/>
                <w:color w:val="000000"/>
                <w:sz w:val="20"/>
                <w:szCs w:val="20"/>
              </w:rPr>
              <w:t>t associated with child gender</w:t>
            </w:r>
          </w:p>
          <w:p w14:paraId="6104861E" w14:textId="77777777" w:rsidR="00541C5A" w:rsidRDefault="00675625" w:rsidP="00882295">
            <w:pPr>
              <w:pStyle w:val="ListParagraph"/>
              <w:numPr>
                <w:ilvl w:val="0"/>
                <w:numId w:val="3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A</w:t>
            </w:r>
            <w:r w:rsidR="00541C5A">
              <w:rPr>
                <w:rFonts w:ascii="Calibri" w:eastAsia="Times New Roman" w:hAnsi="Calibri" w:cs="Times New Roman"/>
                <w:color w:val="000000"/>
                <w:sz w:val="20"/>
                <w:szCs w:val="20"/>
              </w:rPr>
              <w:t>ge of caregiver not associated</w:t>
            </w:r>
          </w:p>
          <w:p w14:paraId="059A1A39" w14:textId="20963B17" w:rsidR="00541C5A" w:rsidRDefault="002129F7" w:rsidP="00882295">
            <w:pPr>
              <w:pStyle w:val="ListParagraph"/>
              <w:numPr>
                <w:ilvl w:val="0"/>
                <w:numId w:val="30"/>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Distance and travel time </w:t>
            </w:r>
            <w:r w:rsidR="00675625" w:rsidRPr="00541C5A">
              <w:rPr>
                <w:rFonts w:ascii="Calibri" w:eastAsia="Times New Roman" w:hAnsi="Calibri" w:cs="Times New Roman"/>
                <w:color w:val="000000"/>
                <w:sz w:val="20"/>
                <w:szCs w:val="20"/>
              </w:rPr>
              <w:t xml:space="preserve">not associated with severe </w:t>
            </w:r>
            <w:r w:rsidR="00541C5A">
              <w:rPr>
                <w:rFonts w:ascii="Calibri" w:eastAsia="Times New Roman" w:hAnsi="Calibri" w:cs="Times New Roman"/>
                <w:color w:val="000000"/>
                <w:sz w:val="20"/>
                <w:szCs w:val="20"/>
              </w:rPr>
              <w:t>illness</w:t>
            </w:r>
          </w:p>
          <w:p w14:paraId="03ECB0B6" w14:textId="77777777" w:rsidR="00675625" w:rsidRPr="00541C5A" w:rsidRDefault="00675625" w:rsidP="00882295">
            <w:pPr>
              <w:pStyle w:val="ListParagraph"/>
              <w:numPr>
                <w:ilvl w:val="0"/>
                <w:numId w:val="30"/>
              </w:numPr>
              <w:rPr>
                <w:rFonts w:ascii="Calibri" w:eastAsia="Times New Roman" w:hAnsi="Calibri" w:cs="Times New Roman"/>
                <w:color w:val="000000"/>
                <w:sz w:val="20"/>
                <w:szCs w:val="20"/>
              </w:rPr>
            </w:pPr>
            <w:r w:rsidRPr="00541C5A">
              <w:rPr>
                <w:rFonts w:ascii="Calibri" w:eastAsia="Times New Roman" w:hAnsi="Calibri" w:cs="Times New Roman"/>
                <w:color w:val="000000"/>
                <w:sz w:val="20"/>
                <w:szCs w:val="20"/>
              </w:rPr>
              <w:t>Children who died had longer symptom duration before presentation</w:t>
            </w:r>
          </w:p>
        </w:tc>
      </w:tr>
    </w:tbl>
    <w:p w14:paraId="0ABB7A04" w14:textId="7ACF5B87" w:rsidR="0070708C" w:rsidRPr="00675625" w:rsidRDefault="0070708C">
      <w:pPr>
        <w:rPr>
          <w:sz w:val="20"/>
          <w:szCs w:val="20"/>
        </w:rPr>
      </w:pPr>
    </w:p>
    <w:sectPr w:rsidR="0070708C" w:rsidRPr="00675625" w:rsidSect="00675625">
      <w:pgSz w:w="16820" w:h="11900" w:orient="landscape"/>
      <w:pgMar w:top="1797" w:right="1440" w:bottom="1644"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BBA"/>
    <w:multiLevelType w:val="hybridMultilevel"/>
    <w:tmpl w:val="270C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844C5"/>
    <w:multiLevelType w:val="hybridMultilevel"/>
    <w:tmpl w:val="E362E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746E9A"/>
    <w:multiLevelType w:val="hybridMultilevel"/>
    <w:tmpl w:val="C794E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1575DB"/>
    <w:multiLevelType w:val="hybridMultilevel"/>
    <w:tmpl w:val="1BEC8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8C150B"/>
    <w:multiLevelType w:val="hybridMultilevel"/>
    <w:tmpl w:val="D1FA0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5D1835"/>
    <w:multiLevelType w:val="hybridMultilevel"/>
    <w:tmpl w:val="C0922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BB5D5D"/>
    <w:multiLevelType w:val="hybridMultilevel"/>
    <w:tmpl w:val="65609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271323"/>
    <w:multiLevelType w:val="hybridMultilevel"/>
    <w:tmpl w:val="CB82C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4D34B1"/>
    <w:multiLevelType w:val="hybridMultilevel"/>
    <w:tmpl w:val="2C38A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2C5B9A"/>
    <w:multiLevelType w:val="hybridMultilevel"/>
    <w:tmpl w:val="7A66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C417CD"/>
    <w:multiLevelType w:val="hybridMultilevel"/>
    <w:tmpl w:val="6FAE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726F4E"/>
    <w:multiLevelType w:val="hybridMultilevel"/>
    <w:tmpl w:val="A4A26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F543EE"/>
    <w:multiLevelType w:val="hybridMultilevel"/>
    <w:tmpl w:val="6A6AD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8E26BE"/>
    <w:multiLevelType w:val="hybridMultilevel"/>
    <w:tmpl w:val="1614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117850"/>
    <w:multiLevelType w:val="hybridMultilevel"/>
    <w:tmpl w:val="B1909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02691C"/>
    <w:multiLevelType w:val="hybridMultilevel"/>
    <w:tmpl w:val="3386E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2500C5"/>
    <w:multiLevelType w:val="hybridMultilevel"/>
    <w:tmpl w:val="59962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6348FD"/>
    <w:multiLevelType w:val="hybridMultilevel"/>
    <w:tmpl w:val="92DA4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977978"/>
    <w:multiLevelType w:val="hybridMultilevel"/>
    <w:tmpl w:val="68E6C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644B06"/>
    <w:multiLevelType w:val="hybridMultilevel"/>
    <w:tmpl w:val="CD7EF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7D7328"/>
    <w:multiLevelType w:val="hybridMultilevel"/>
    <w:tmpl w:val="36E44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135F5B"/>
    <w:multiLevelType w:val="hybridMultilevel"/>
    <w:tmpl w:val="F32C7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1B631F"/>
    <w:multiLevelType w:val="hybridMultilevel"/>
    <w:tmpl w:val="77543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7151DA"/>
    <w:multiLevelType w:val="hybridMultilevel"/>
    <w:tmpl w:val="AA2C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D0469C1"/>
    <w:multiLevelType w:val="hybridMultilevel"/>
    <w:tmpl w:val="D36C9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4839C1"/>
    <w:multiLevelType w:val="hybridMultilevel"/>
    <w:tmpl w:val="D8DAB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2524F1"/>
    <w:multiLevelType w:val="hybridMultilevel"/>
    <w:tmpl w:val="C892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3A3F37"/>
    <w:multiLevelType w:val="hybridMultilevel"/>
    <w:tmpl w:val="BE0C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97256F"/>
    <w:multiLevelType w:val="hybridMultilevel"/>
    <w:tmpl w:val="FCD07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AA7030F"/>
    <w:multiLevelType w:val="hybridMultilevel"/>
    <w:tmpl w:val="F9CE0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4F2A63"/>
    <w:multiLevelType w:val="hybridMultilevel"/>
    <w:tmpl w:val="AF8C3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8E64BF"/>
    <w:multiLevelType w:val="hybridMultilevel"/>
    <w:tmpl w:val="885A5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8F117F"/>
    <w:multiLevelType w:val="hybridMultilevel"/>
    <w:tmpl w:val="E3D02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1339C0"/>
    <w:multiLevelType w:val="hybridMultilevel"/>
    <w:tmpl w:val="528AD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BE32BC"/>
    <w:multiLevelType w:val="hybridMultilevel"/>
    <w:tmpl w:val="FF9A4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A6703C5"/>
    <w:multiLevelType w:val="hybridMultilevel"/>
    <w:tmpl w:val="5E28B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FB33CC3"/>
    <w:multiLevelType w:val="hybridMultilevel"/>
    <w:tmpl w:val="9A3A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9"/>
  </w:num>
  <w:num w:numId="3">
    <w:abstractNumId w:val="36"/>
  </w:num>
  <w:num w:numId="4">
    <w:abstractNumId w:val="31"/>
  </w:num>
  <w:num w:numId="5">
    <w:abstractNumId w:val="16"/>
  </w:num>
  <w:num w:numId="6">
    <w:abstractNumId w:val="28"/>
  </w:num>
  <w:num w:numId="7">
    <w:abstractNumId w:val="32"/>
  </w:num>
  <w:num w:numId="8">
    <w:abstractNumId w:val="21"/>
  </w:num>
  <w:num w:numId="9">
    <w:abstractNumId w:val="14"/>
  </w:num>
  <w:num w:numId="10">
    <w:abstractNumId w:val="29"/>
  </w:num>
  <w:num w:numId="11">
    <w:abstractNumId w:val="6"/>
  </w:num>
  <w:num w:numId="12">
    <w:abstractNumId w:val="34"/>
  </w:num>
  <w:num w:numId="13">
    <w:abstractNumId w:val="30"/>
  </w:num>
  <w:num w:numId="14">
    <w:abstractNumId w:val="1"/>
  </w:num>
  <w:num w:numId="15">
    <w:abstractNumId w:val="18"/>
  </w:num>
  <w:num w:numId="16">
    <w:abstractNumId w:val="25"/>
  </w:num>
  <w:num w:numId="17">
    <w:abstractNumId w:val="22"/>
  </w:num>
  <w:num w:numId="18">
    <w:abstractNumId w:val="8"/>
  </w:num>
  <w:num w:numId="19">
    <w:abstractNumId w:val="7"/>
  </w:num>
  <w:num w:numId="20">
    <w:abstractNumId w:val="3"/>
  </w:num>
  <w:num w:numId="21">
    <w:abstractNumId w:val="5"/>
  </w:num>
  <w:num w:numId="22">
    <w:abstractNumId w:val="24"/>
  </w:num>
  <w:num w:numId="23">
    <w:abstractNumId w:val="12"/>
  </w:num>
  <w:num w:numId="24">
    <w:abstractNumId w:val="11"/>
  </w:num>
  <w:num w:numId="25">
    <w:abstractNumId w:val="27"/>
  </w:num>
  <w:num w:numId="26">
    <w:abstractNumId w:val="26"/>
  </w:num>
  <w:num w:numId="27">
    <w:abstractNumId w:val="2"/>
  </w:num>
  <w:num w:numId="28">
    <w:abstractNumId w:val="10"/>
  </w:num>
  <w:num w:numId="29">
    <w:abstractNumId w:val="4"/>
  </w:num>
  <w:num w:numId="30">
    <w:abstractNumId w:val="20"/>
  </w:num>
  <w:num w:numId="31">
    <w:abstractNumId w:val="13"/>
  </w:num>
  <w:num w:numId="32">
    <w:abstractNumId w:val="17"/>
  </w:num>
  <w:num w:numId="33">
    <w:abstractNumId w:val="33"/>
  </w:num>
  <w:num w:numId="34">
    <w:abstractNumId w:val="19"/>
  </w:num>
  <w:num w:numId="35">
    <w:abstractNumId w:val="0"/>
  </w:num>
  <w:num w:numId="36">
    <w:abstractNumId w:val="2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25"/>
    <w:rsid w:val="000F3F3A"/>
    <w:rsid w:val="002129F7"/>
    <w:rsid w:val="00226D30"/>
    <w:rsid w:val="003E6C2F"/>
    <w:rsid w:val="00541C5A"/>
    <w:rsid w:val="005B5360"/>
    <w:rsid w:val="005D0C30"/>
    <w:rsid w:val="00675625"/>
    <w:rsid w:val="006B50F8"/>
    <w:rsid w:val="0070708C"/>
    <w:rsid w:val="00846D23"/>
    <w:rsid w:val="008817C5"/>
    <w:rsid w:val="00882295"/>
    <w:rsid w:val="00933FB7"/>
    <w:rsid w:val="00B03A62"/>
    <w:rsid w:val="00BA429F"/>
    <w:rsid w:val="00C060A8"/>
    <w:rsid w:val="00C64953"/>
    <w:rsid w:val="00C66202"/>
    <w:rsid w:val="00DF741E"/>
    <w:rsid w:val="00EA44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38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625"/>
    <w:pPr>
      <w:ind w:left="720"/>
      <w:contextualSpacing/>
    </w:pPr>
  </w:style>
  <w:style w:type="paragraph" w:styleId="BalloonText">
    <w:name w:val="Balloon Text"/>
    <w:basedOn w:val="Normal"/>
    <w:link w:val="BalloonTextChar"/>
    <w:uiPriority w:val="99"/>
    <w:semiHidden/>
    <w:unhideWhenUsed/>
    <w:rsid w:val="006B50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0F8"/>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625"/>
    <w:pPr>
      <w:ind w:left="720"/>
      <w:contextualSpacing/>
    </w:pPr>
  </w:style>
  <w:style w:type="paragraph" w:styleId="BalloonText">
    <w:name w:val="Balloon Text"/>
    <w:basedOn w:val="Normal"/>
    <w:link w:val="BalloonTextChar"/>
    <w:uiPriority w:val="99"/>
    <w:semiHidden/>
    <w:unhideWhenUsed/>
    <w:rsid w:val="006B50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0F8"/>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2681</Words>
  <Characters>15287</Characters>
  <Application>Microsoft Macintosh Word</Application>
  <DocSecurity>0</DocSecurity>
  <Lines>127</Lines>
  <Paragraphs>35</Paragraphs>
  <ScaleCrop>false</ScaleCrop>
  <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Rees</dc:creator>
  <cp:keywords/>
  <dc:description/>
  <cp:lastModifiedBy>Stefan Unger</cp:lastModifiedBy>
  <cp:revision>11</cp:revision>
  <dcterms:created xsi:type="dcterms:W3CDTF">2016-02-18T16:20:00Z</dcterms:created>
  <dcterms:modified xsi:type="dcterms:W3CDTF">2016-02-25T21:40:00Z</dcterms:modified>
</cp:coreProperties>
</file>