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2E7EE" w14:textId="1FB6792B" w:rsidR="002D16CF" w:rsidRPr="00800B2F" w:rsidRDefault="00547EF1" w:rsidP="002D16CF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>Additional File 1</w:t>
      </w:r>
      <w:bookmarkStart w:id="0" w:name="_GoBack"/>
      <w:bookmarkEnd w:id="0"/>
      <w:r w:rsidR="00BA4E9E" w:rsidRPr="00BA4E9E">
        <w:rPr>
          <w:rFonts w:ascii="Times New Roman" w:hAnsi="Times New Roman" w:cs="Times New Roman"/>
          <w:b/>
          <w:sz w:val="22"/>
          <w:szCs w:val="22"/>
          <w:lang w:val="en-US"/>
        </w:rPr>
        <w:t>. Study information for BCAC participating studies</w:t>
      </w:r>
      <w:r w:rsidR="002D16CF" w:rsidRPr="00800B2F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1A08755F" w14:textId="77777777" w:rsidR="002D16CF" w:rsidRPr="00800B2F" w:rsidRDefault="002D16CF" w:rsidP="002D16CF">
      <w:pPr>
        <w:ind w:right="-315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14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7"/>
        <w:gridCol w:w="1417"/>
        <w:gridCol w:w="4857"/>
        <w:gridCol w:w="4857"/>
      </w:tblGrid>
      <w:tr w:rsidR="002D16CF" w:rsidRPr="00800B2F" w14:paraId="2C0C48D8" w14:textId="77777777" w:rsidTr="00640EA5">
        <w:trPr>
          <w:trHeight w:val="253"/>
        </w:trPr>
        <w:tc>
          <w:tcPr>
            <w:tcW w:w="1526" w:type="dxa"/>
          </w:tcPr>
          <w:p w14:paraId="518B842B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Study Acronym</w:t>
            </w:r>
          </w:p>
        </w:tc>
        <w:tc>
          <w:tcPr>
            <w:tcW w:w="2127" w:type="dxa"/>
          </w:tcPr>
          <w:p w14:paraId="705A4A79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Study Name </w:t>
            </w:r>
          </w:p>
          <w:p w14:paraId="52E7F087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7034C87" w14:textId="77777777" w:rsidR="002D16CF" w:rsidRPr="00800B2F" w:rsidRDefault="002D16CF" w:rsidP="00640EA5">
            <w:pPr>
              <w:ind w:left="100" w:right="-10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</w:p>
          <w:p w14:paraId="449B9695" w14:textId="77777777" w:rsidR="002D16CF" w:rsidRPr="00800B2F" w:rsidRDefault="002D16CF" w:rsidP="00640EA5">
            <w:pPr>
              <w:ind w:left="100" w:right="-10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</w:pPr>
            <w:r w:rsidRPr="00800B2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9714" w:type="dxa"/>
            <w:gridSpan w:val="2"/>
          </w:tcPr>
          <w:p w14:paraId="1FECAD2B" w14:textId="77777777" w:rsidR="002D16CF" w:rsidRPr="00800B2F" w:rsidRDefault="002D16CF" w:rsidP="00640EA5">
            <w:pPr>
              <w:ind w:right="-10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Recruitment base </w:t>
            </w:r>
          </w:p>
          <w:p w14:paraId="55BC18B2" w14:textId="77777777" w:rsidR="002D16CF" w:rsidRPr="00800B2F" w:rsidRDefault="002D16CF" w:rsidP="00640EA5">
            <w:pPr>
              <w:ind w:right="-105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Cases                              Controls</w:t>
            </w:r>
          </w:p>
        </w:tc>
      </w:tr>
      <w:tr w:rsidR="002D16CF" w:rsidRPr="00800B2F" w14:paraId="4B88E573" w14:textId="77777777" w:rsidTr="00640EA5">
        <w:trPr>
          <w:trHeight w:val="253"/>
        </w:trPr>
        <w:tc>
          <w:tcPr>
            <w:tcW w:w="1526" w:type="dxa"/>
          </w:tcPr>
          <w:p w14:paraId="24CF2BBF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ABCS</w:t>
            </w:r>
          </w:p>
        </w:tc>
        <w:tc>
          <w:tcPr>
            <w:tcW w:w="2127" w:type="dxa"/>
          </w:tcPr>
          <w:p w14:paraId="3ACE0E90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Amsterdam Breast Cancer Study </w:t>
            </w:r>
          </w:p>
        </w:tc>
        <w:tc>
          <w:tcPr>
            <w:tcW w:w="1417" w:type="dxa"/>
          </w:tcPr>
          <w:p w14:paraId="0E116B6E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4857" w:type="dxa"/>
          </w:tcPr>
          <w:p w14:paraId="4D530884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(ABCS-F)</w:t>
            </w: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All non-BRCA1/2 breast cancer cases from the family cancer clinic of the NKI-AVL tested in the period 1995-2009; all ages and diagnosed with breast cancer in 1965-2008</w:t>
            </w:r>
            <w:proofErr w:type="gram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..</w:t>
            </w:r>
            <w:proofErr w:type="gram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4857" w:type="dxa"/>
          </w:tcPr>
          <w:p w14:paraId="057A9A94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Randomly selected women from population-based prospective cohort studies, aged &lt;50 at baseline (1987-1991 and 1993-1997) and from the same areas as cases. </w:t>
            </w:r>
          </w:p>
        </w:tc>
      </w:tr>
      <w:tr w:rsidR="002D16CF" w:rsidRPr="00800B2F" w14:paraId="33BA6EE9" w14:textId="77777777" w:rsidTr="00640EA5">
        <w:trPr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14:paraId="5DD743C5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BBCC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4FB1FD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Bavarian Breast Cancer Cases and Controls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A6BED15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797324FA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Consecutive, unselected cases with invasive breast cancer recruited at the University Breast Centre, Franconia in Northern Bavaria from 2002-2006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515E8FAB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Healthy women aged 55 or older with no diagnosis of cancer. Invited by a newspaper advertisement in Northern Bavaria between 2002-2006</w:t>
            </w:r>
          </w:p>
        </w:tc>
      </w:tr>
      <w:tr w:rsidR="002D16CF" w:rsidRPr="00800B2F" w14:paraId="20729797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123DA7AE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BBCS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256792E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British Breast Cancer Study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73B1AE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U.K.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33741D21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English &amp; Scottish Cancer Registries: all breast cancer cases who developed a first primary before age 66 in 1971 or later and who subsequently developed a second primary cancer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(ii) Breast Cancer Clinics: all breast cancer cases who developed a first primary before age 71 in 1967 or later and who either subsequently developed a second primary or had at least two affected female first-degree relatives.</w:t>
            </w:r>
          </w:p>
          <w:p w14:paraId="088E4851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All </w:t>
            </w: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recruited from 2001-2008.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55791049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A friend, sister-in-law, daughter-in-law or other non-blood relative of cases, recruited from 2001-2008</w:t>
            </w:r>
          </w:p>
        </w:tc>
      </w:tr>
    </w:tbl>
    <w:p w14:paraId="672E31E0" w14:textId="77777777" w:rsidR="002D16CF" w:rsidRPr="00800B2F" w:rsidRDefault="002D16CF" w:rsidP="002D16CF">
      <w:pPr>
        <w:rPr>
          <w:rFonts w:ascii="Times New Roman" w:hAnsi="Times New Roman" w:cs="Times New Roman"/>
        </w:rPr>
      </w:pPr>
      <w:r w:rsidRPr="00800B2F">
        <w:rPr>
          <w:rFonts w:ascii="Times New Roman" w:hAnsi="Times New Roman" w:cs="Times New Roman"/>
        </w:rPr>
        <w:br w:type="page"/>
      </w:r>
    </w:p>
    <w:tbl>
      <w:tblPr>
        <w:tblStyle w:val="TableGrid"/>
        <w:tblW w:w="14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7"/>
        <w:gridCol w:w="1417"/>
        <w:gridCol w:w="4857"/>
        <w:gridCol w:w="4857"/>
      </w:tblGrid>
      <w:tr w:rsidR="002D16CF" w:rsidRPr="00800B2F" w14:paraId="75018CFF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23C5D27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BIGGS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0CE87E6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Breast Cancer in Galway Genetic Study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40373A" w14:textId="77777777" w:rsidR="002D16CF" w:rsidRPr="00800B2F" w:rsidRDefault="002D16CF" w:rsidP="00640EA5">
            <w:pPr>
              <w:tabs>
                <w:tab w:val="right" w:pos="-182"/>
              </w:tabs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6093A082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Unselected cases recruited from University College Hospital Galway and surrounding hospitals in the West of Ireland since 2001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1A817F69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Women &gt; 60 years with no personal history of any cancer and no family history of breast or ovarian cancer identified from retirement groups in the West of Ireland between 2001-2008.</w:t>
            </w:r>
          </w:p>
        </w:tc>
      </w:tr>
      <w:tr w:rsidR="002D16CF" w:rsidRPr="00800B2F" w14:paraId="3843158F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</w:tcBorders>
          </w:tcPr>
          <w:p w14:paraId="578B1922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BSUCH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E5008FE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Breast Cancer Study of the University Clinic Heidelberg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75B15F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51224CB9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All cases diagnosed with breast cancer in 2007-2009 at the University Women`s Clinic Heidelberg 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2BE62C6D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Female blood donors recruited in 2007- 2009 at the Institute of Transfusion Medicine &amp; Immunology, Mannheim. </w:t>
            </w:r>
          </w:p>
        </w:tc>
      </w:tr>
      <w:tr w:rsidR="002D16CF" w:rsidRPr="00800B2F" w14:paraId="1347625B" w14:textId="77777777" w:rsidTr="00640EA5">
        <w:trPr>
          <w:trHeight w:val="253"/>
        </w:trPr>
        <w:tc>
          <w:tcPr>
            <w:tcW w:w="1526" w:type="dxa"/>
          </w:tcPr>
          <w:p w14:paraId="009EDF20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CECILE</w:t>
            </w:r>
          </w:p>
        </w:tc>
        <w:tc>
          <w:tcPr>
            <w:tcW w:w="2127" w:type="dxa"/>
          </w:tcPr>
          <w:p w14:paraId="69E28FBC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CECILE Breast cancer study </w:t>
            </w:r>
          </w:p>
        </w:tc>
        <w:tc>
          <w:tcPr>
            <w:tcW w:w="1417" w:type="dxa"/>
          </w:tcPr>
          <w:p w14:paraId="33B11995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4857" w:type="dxa"/>
          </w:tcPr>
          <w:p w14:paraId="2C2F38DB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 xml:space="preserve">All cases diagnosed with breast cancer in 2005-2007 among women &lt;75 years of age residing in the </w:t>
            </w:r>
            <w:proofErr w:type="spellStart"/>
            <w:r w:rsidRPr="00800B2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eastAsia="de-DE"/>
              </w:rPr>
              <w:t>départements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 xml:space="preserve"> of Ille-et-Vilaine and Côte </w:t>
            </w:r>
            <w:proofErr w:type="gram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>d'Or .</w:t>
            </w:r>
            <w:proofErr w:type="gram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 xml:space="preserve"> Cases were recruited from the main cancer treatment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>center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 xml:space="preserve"> (Centre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>Eugène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de-DE"/>
              </w:rPr>
              <w:t>-Marquis in Rennes and Centre Georges-François-Leclerc in Dijon) and from other private or public hospitals in each area.</w:t>
            </w:r>
          </w:p>
        </w:tc>
        <w:tc>
          <w:tcPr>
            <w:tcW w:w="4857" w:type="dxa"/>
          </w:tcPr>
          <w:p w14:paraId="2AA4E73A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 xml:space="preserve">General population control women residing in the same areas as the cases (Ille-et-Vilaine and Côte d’Or). Controls were frequency-matched to the cases by 5-year age groups. They were recruited in 2005-2007 using a random digit </w:t>
            </w: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>dialing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  <w:lang w:eastAsia="de-DE"/>
              </w:rPr>
              <w:t xml:space="preserve"> procedure and quotas by socioeconomic status to reflect the distribution by SES of the population in each area.</w:t>
            </w:r>
          </w:p>
        </w:tc>
      </w:tr>
      <w:tr w:rsidR="002D16CF" w:rsidRPr="00800B2F" w14:paraId="0F7FF3B1" w14:textId="77777777" w:rsidTr="00640EA5">
        <w:trPr>
          <w:trHeight w:val="253"/>
        </w:trPr>
        <w:tc>
          <w:tcPr>
            <w:tcW w:w="1526" w:type="dxa"/>
          </w:tcPr>
          <w:p w14:paraId="3494FF12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CGPS</w:t>
            </w:r>
          </w:p>
        </w:tc>
        <w:tc>
          <w:tcPr>
            <w:tcW w:w="2127" w:type="dxa"/>
          </w:tcPr>
          <w:p w14:paraId="530A305A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Copenhagen General Population Study </w:t>
            </w:r>
          </w:p>
        </w:tc>
        <w:tc>
          <w:tcPr>
            <w:tcW w:w="1417" w:type="dxa"/>
          </w:tcPr>
          <w:p w14:paraId="48EDCC3B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Denmark</w:t>
            </w:r>
          </w:p>
        </w:tc>
        <w:tc>
          <w:tcPr>
            <w:tcW w:w="4857" w:type="dxa"/>
          </w:tcPr>
          <w:p w14:paraId="65C0BD9C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Consecutive, incident cases from one hospital with centralized care for a population of 400,000 women in Copenhagen (2001-present)</w:t>
            </w:r>
          </w:p>
        </w:tc>
        <w:tc>
          <w:tcPr>
            <w:tcW w:w="4857" w:type="dxa"/>
          </w:tcPr>
          <w:p w14:paraId="2E370322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Women with no history of breast cancer residing in the same region as cases identified from the Copenhagen General Population Study (2003-2007)</w:t>
            </w:r>
          </w:p>
        </w:tc>
      </w:tr>
      <w:tr w:rsidR="002D16CF" w:rsidRPr="00800B2F" w14:paraId="0CFD51B4" w14:textId="77777777" w:rsidTr="00640EA5">
        <w:trPr>
          <w:trHeight w:val="1380"/>
        </w:trPr>
        <w:tc>
          <w:tcPr>
            <w:tcW w:w="1526" w:type="dxa"/>
          </w:tcPr>
          <w:p w14:paraId="3AB47397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CNIO-BCS</w:t>
            </w:r>
          </w:p>
        </w:tc>
        <w:tc>
          <w:tcPr>
            <w:tcW w:w="2127" w:type="dxa"/>
          </w:tcPr>
          <w:p w14:paraId="37C33ABA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Spanish National Cancer Centre Breast Cancer Study </w:t>
            </w:r>
          </w:p>
        </w:tc>
        <w:tc>
          <w:tcPr>
            <w:tcW w:w="1417" w:type="dxa"/>
          </w:tcPr>
          <w:p w14:paraId="57B0C75D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Spain</w:t>
            </w:r>
          </w:p>
        </w:tc>
        <w:tc>
          <w:tcPr>
            <w:tcW w:w="4857" w:type="dxa"/>
          </w:tcPr>
          <w:p w14:paraId="33DD13CD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) consecutive breast cancer patients from three public hospitals, two in Madrid and one in Oviedo; 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(ii) cases with at least one affected first degree relative recruited through the CNIO family cancer clinic in Madrid (2000-2005)</w:t>
            </w:r>
          </w:p>
        </w:tc>
        <w:tc>
          <w:tcPr>
            <w:tcW w:w="4857" w:type="dxa"/>
          </w:tcPr>
          <w:p w14:paraId="434D7138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Women attending the Menopause Research Centre, Madrid and female members of the College of Lawyers attending a free, targeted medical check-up in Madrid, all free of breast cancer and all in Madrid between 2000-2005</w:t>
            </w:r>
          </w:p>
        </w:tc>
      </w:tr>
      <w:tr w:rsidR="002D16CF" w:rsidRPr="00800B2F" w14:paraId="2F676FFD" w14:textId="77777777" w:rsidTr="00640EA5">
        <w:trPr>
          <w:trHeight w:val="1165"/>
        </w:trPr>
        <w:tc>
          <w:tcPr>
            <w:tcW w:w="1526" w:type="dxa"/>
            <w:tcBorders>
              <w:bottom w:val="single" w:sz="4" w:space="0" w:color="auto"/>
            </w:tcBorders>
          </w:tcPr>
          <w:p w14:paraId="6D34307E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ESTHER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6354445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ESTHER Breast Cancer Study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488AD29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4A67CA2C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Breast cancer cases in all hospitals in the state of Saarland, from 2001</w:t>
            </w: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-2003 (ESTHER) and 1996-1998 (VERDI)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0AC3D061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Random sample of women at routine health check-up in Saarland, in 2000-2002; 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frequency matched to cases by age in-5 year categories</w:t>
            </w:r>
          </w:p>
          <w:p w14:paraId="151DDD47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5BE9D92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AFCD64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6CF" w:rsidRPr="00800B2F" w14:paraId="007ABA02" w14:textId="77777777" w:rsidTr="0009760B">
        <w:trPr>
          <w:trHeight w:val="112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2E3FFDB9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GC-HBOC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7F5809D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 Familial Breast Cancer Study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540224" w14:textId="77777777" w:rsidR="002D16CF" w:rsidRPr="00800B2F" w:rsidRDefault="002D16CF" w:rsidP="00640EA5">
            <w:pPr>
              <w:tabs>
                <w:tab w:val="right" w:pos="-182"/>
              </w:tabs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41E309A0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Index patients from German breast cancer families; BRCA1/2 mutation free, collected 1996-2007 via Institute of Human Genetics, University Heidelberg Department of Gynaecology &amp; Obstetrics, Cologne &amp; Department of Gynaecology and Obstetrics at the Ludwig-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Maximilians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-University, Munich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3DF52434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Female blood donors recruited in 2004 &amp; 2007 at the Institute of Transfusion Medicine &amp; Immunology, Mannheim.</w:t>
            </w:r>
          </w:p>
        </w:tc>
      </w:tr>
      <w:tr w:rsidR="002D16CF" w:rsidRPr="00800B2F" w14:paraId="11BD8336" w14:textId="77777777" w:rsidTr="00640EA5">
        <w:trPr>
          <w:trHeight w:val="253"/>
        </w:trPr>
        <w:tc>
          <w:tcPr>
            <w:tcW w:w="1526" w:type="dxa"/>
          </w:tcPr>
          <w:p w14:paraId="5761DC97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HEBCS</w:t>
            </w:r>
          </w:p>
        </w:tc>
        <w:tc>
          <w:tcPr>
            <w:tcW w:w="2127" w:type="dxa"/>
          </w:tcPr>
          <w:p w14:paraId="60586A97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 w:eastAsia="de-DE"/>
              </w:rPr>
              <w:t>Helsinki Breast Cancer Study</w:t>
            </w:r>
          </w:p>
        </w:tc>
        <w:tc>
          <w:tcPr>
            <w:tcW w:w="1417" w:type="dxa"/>
          </w:tcPr>
          <w:p w14:paraId="3AFE059D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4857" w:type="dxa"/>
            <w:vAlign w:val="center"/>
          </w:tcPr>
          <w:p w14:paraId="3E2A1AF2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 w:eastAsia="de-DE"/>
              </w:rPr>
              <w:t>(1) Consecutive cases (883) from the  Department of Oncology, Helsinki University Central Hospital 1997-8 and 2000, (2) Consecutive cases (986) from the Department of Surgery, Helsinki University Central Hospital 2001 – 2004, (3) Familial breast cancer patients (536) from the Helsinki University Central Hospital, Departments of Oncology and Clinical Genetics (1995-)</w:t>
            </w:r>
          </w:p>
        </w:tc>
        <w:tc>
          <w:tcPr>
            <w:tcW w:w="4857" w:type="dxa"/>
          </w:tcPr>
          <w:p w14:paraId="7058979E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Healthy females from the same geographical region in Southern Finland in 2003.</w:t>
            </w:r>
          </w:p>
        </w:tc>
      </w:tr>
      <w:tr w:rsidR="002D16CF" w:rsidRPr="00800B2F" w14:paraId="40E4B712" w14:textId="77777777" w:rsidTr="00640EA5">
        <w:trPr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14:paraId="2E5F5701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HMBCS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999789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Hannover-Minsk Breast Cancer Study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15711E7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4857" w:type="dxa"/>
            <w:tcBorders>
              <w:bottom w:val="single" w:sz="4" w:space="0" w:color="auto"/>
            </w:tcBorders>
            <w:vAlign w:val="center"/>
          </w:tcPr>
          <w:p w14:paraId="5456880F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Cases from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the Byelorussian Institute for Oncology and Medical Radiology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Aleksandrov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N.N. in Minsk or at one of 5 regional oncology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centers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Gomel, Mogilev, Grodno, Brest or Vitebsk (2002-2008)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16AE89AF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Women attending general medical examination at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gynecology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clinics in Gomel, Mogilev, Grodno, Brest or Vitebsk; women  attending the Institute for Inherited Diseases in Minsk; female blood donors in Minsk; healthy relatives of  cases (2002-2008)</w:t>
            </w:r>
          </w:p>
        </w:tc>
      </w:tr>
    </w:tbl>
    <w:p w14:paraId="5CCBE11A" w14:textId="77777777" w:rsidR="002D16CF" w:rsidRPr="00800B2F" w:rsidRDefault="002D16CF" w:rsidP="002D16CF">
      <w:pPr>
        <w:rPr>
          <w:rFonts w:ascii="Times New Roman" w:hAnsi="Times New Roman" w:cs="Times New Roman"/>
        </w:rPr>
      </w:pPr>
      <w:r w:rsidRPr="00800B2F">
        <w:rPr>
          <w:rFonts w:ascii="Times New Roman" w:hAnsi="Times New Roman" w:cs="Times New Roman"/>
        </w:rPr>
        <w:br w:type="page"/>
      </w:r>
    </w:p>
    <w:tbl>
      <w:tblPr>
        <w:tblStyle w:val="TableGrid"/>
        <w:tblW w:w="14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7"/>
        <w:gridCol w:w="1417"/>
        <w:gridCol w:w="4857"/>
        <w:gridCol w:w="4857"/>
      </w:tblGrid>
      <w:tr w:rsidR="002D16CF" w:rsidRPr="00800B2F" w14:paraId="361239AD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14877B77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 w:type="page"/>
            </w: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KBCP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C982F9E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Kuopio Breast Cancer Project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677A64" w14:textId="77777777" w:rsidR="002D16CF" w:rsidRPr="00800B2F" w:rsidRDefault="002D16CF" w:rsidP="00640EA5">
            <w:pPr>
              <w:tabs>
                <w:tab w:val="right" w:pos="-182"/>
              </w:tabs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4DCF3ECC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Women seen at Kuopio University Hospital between 1990-1995 because of a breast lump, mammographic abnormality, or other breast symptom and who were found to have breast cancer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22A8E43D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Selected from the National Population Register between 1990-1995; age and long-term area-of-residence matched to cases</w:t>
            </w:r>
          </w:p>
          <w:p w14:paraId="4448C09E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0EA5" w:rsidRPr="00800B2F" w14:paraId="69E5C24B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8A48874" w14:textId="77777777" w:rsidR="00640EA5" w:rsidRPr="00800B2F" w:rsidRDefault="00640EA5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kConFab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</w:p>
          <w:p w14:paraId="36281F0E" w14:textId="0B13A7CE" w:rsidR="00640EA5" w:rsidRPr="00800B2F" w:rsidRDefault="00640EA5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AOCS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C3C3481" w14:textId="0C193F43" w:rsidR="00640EA5" w:rsidRPr="00800B2F" w:rsidRDefault="00640EA5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Kathleen </w:t>
            </w: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Cuningham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Foundation Consortium for Research into Familial Breast Cancer / Australian Ovarian Cancer Study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CB7103A" w14:textId="3F9CB45F" w:rsidR="00640EA5" w:rsidRPr="00800B2F" w:rsidRDefault="00640EA5" w:rsidP="00640EA5">
            <w:pPr>
              <w:tabs>
                <w:tab w:val="right" w:pos="-182"/>
              </w:tabs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Australia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45F67955" w14:textId="79C081D7" w:rsidR="00640EA5" w:rsidRPr="00800B2F" w:rsidRDefault="00640EA5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Index (youngest affected) cases from </w:t>
            </w:r>
            <w:r w:rsidRPr="00800B2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BRCA1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 and </w:t>
            </w:r>
            <w:r w:rsidRPr="00800B2F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BRCA2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-mutation-negative multiple-case breast and breast-ovarian families recruited though family cancer clinics from across Australia and New Zealand from 1998-present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1B9979E3" w14:textId="6942136F" w:rsidR="00640EA5" w:rsidRPr="00800B2F" w:rsidRDefault="00640EA5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Identified from the electoral rolls from across Australia as part of the Australian Ovarian Cancer Study in 2002-2006</w:t>
            </w:r>
          </w:p>
        </w:tc>
      </w:tr>
      <w:tr w:rsidR="002D16CF" w:rsidRPr="00800B2F" w14:paraId="5318F477" w14:textId="77777777" w:rsidTr="00640EA5">
        <w:trPr>
          <w:trHeight w:val="253"/>
        </w:trPr>
        <w:tc>
          <w:tcPr>
            <w:tcW w:w="1526" w:type="dxa"/>
          </w:tcPr>
          <w:p w14:paraId="492B9061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LMBC</w:t>
            </w:r>
          </w:p>
        </w:tc>
        <w:tc>
          <w:tcPr>
            <w:tcW w:w="2127" w:type="dxa"/>
          </w:tcPr>
          <w:p w14:paraId="274EC36A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Leuven Multidisciplinary Breast Centre </w:t>
            </w:r>
          </w:p>
        </w:tc>
        <w:tc>
          <w:tcPr>
            <w:tcW w:w="1417" w:type="dxa"/>
          </w:tcPr>
          <w:p w14:paraId="13AB7BBF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4857" w:type="dxa"/>
          </w:tcPr>
          <w:p w14:paraId="34B717BE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All patients diagnosed with breast cancer and seen in the Multidisciplinary Breast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Center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Leuven (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Gashuisberg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since June 2007 plus retrospective collection of cases diagnosed since 2000</w:t>
            </w:r>
          </w:p>
        </w:tc>
        <w:tc>
          <w:tcPr>
            <w:tcW w:w="4857" w:type="dxa"/>
          </w:tcPr>
          <w:p w14:paraId="6F16A731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Blood donors at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Gasthuisberg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Hospital (200-2008)</w:t>
            </w:r>
          </w:p>
        </w:tc>
      </w:tr>
      <w:tr w:rsidR="002D16CF" w:rsidRPr="00800B2F" w14:paraId="79EC8819" w14:textId="77777777" w:rsidTr="00640EA5">
        <w:trPr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14:paraId="7F676832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MARIE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1546BE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Mammary Carcinoma Risk Factor Investigation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447B52C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7DFE4421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de-DE"/>
              </w:rPr>
              <w:t xml:space="preserve">Incident and prevalent cases diagnosed from 2001-2005 in the study region Hamburg in Northern Germany, and from 2002-2005 in the study region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de-DE"/>
              </w:rPr>
              <w:t>Rhein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 w:eastAsia="de-DE"/>
              </w:rPr>
              <w:t>-Neckar-Karlsruhe in Southern Germany.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1E889C9A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 controls per case were randomly drawn from population registries and frequency matched by birth year and study region to the case. Controls were recruited from 2002 to 2006.</w:t>
            </w:r>
          </w:p>
        </w:tc>
      </w:tr>
      <w:tr w:rsidR="002D16CF" w:rsidRPr="00800B2F" w14:paraId="462B1C1B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22E2437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MBCSG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F3012A5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Milan Breast Cancer Study Group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48146B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Italy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12441A80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Familial and/or early onset breast cancer patients (aged 22-87) negative for mutations in </w:t>
            </w:r>
            <w:r w:rsidRPr="00800B2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BRCA1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r w:rsidRPr="00800B2F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BRCA2</w:t>
            </w: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ascertained at two large cancer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centers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in Milan from 2000-present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59B95ADE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Female blood donors recruited at two centres in Milan from 2004-present and 2007-present</w:t>
            </w:r>
          </w:p>
          <w:p w14:paraId="36DFE398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D16CF" w:rsidRPr="004F54E1" w14:paraId="770C6A40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7EE20222" w14:textId="5D29B916" w:rsidR="002D16CF" w:rsidRPr="004F54E1" w:rsidRDefault="00F07088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MCBCS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9E89062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Mayo Clinic Breast</w:t>
            </w:r>
          </w:p>
          <w:p w14:paraId="3F78D9BF" w14:textId="29F7D373" w:rsidR="002D16CF" w:rsidRPr="004F54E1" w:rsidRDefault="004F54E1" w:rsidP="004F54E1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Cancer Study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4656EC" w14:textId="462EB296" w:rsidR="002D16CF" w:rsidRPr="004F54E1" w:rsidRDefault="004F54E1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U.S.A.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1CA30CAB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Incident cases residing in 6 states (MN, WI, IA, IL,</w:t>
            </w:r>
          </w:p>
          <w:p w14:paraId="3629B2D2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ND, SD) seen at the Mayo Clinic in Rochester, MN</w:t>
            </w:r>
          </w:p>
          <w:p w14:paraId="178149BE" w14:textId="78BDECB1" w:rsidR="002D16CF" w:rsidRPr="004F54E1" w:rsidRDefault="004F54E1" w:rsidP="004F54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from</w:t>
            </w:r>
            <w:proofErr w:type="gramEnd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2002-2010.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5BD54519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Women presenting for general</w:t>
            </w:r>
          </w:p>
          <w:p w14:paraId="1FC8C57F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medical examination at the Mayo</w:t>
            </w:r>
          </w:p>
          <w:p w14:paraId="744D64D0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Clinic from 2002-2010; frequency</w:t>
            </w:r>
          </w:p>
          <w:p w14:paraId="58216AEF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matched to cases on age, ethnicity</w:t>
            </w:r>
          </w:p>
          <w:p w14:paraId="55F6C5BB" w14:textId="151037E8" w:rsidR="002D16CF" w:rsidRPr="004F54E1" w:rsidRDefault="004F54E1" w:rsidP="004F54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and</w:t>
            </w:r>
            <w:proofErr w:type="gramEnd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county/state.</w:t>
            </w:r>
          </w:p>
        </w:tc>
      </w:tr>
    </w:tbl>
    <w:p w14:paraId="325518DB" w14:textId="77777777" w:rsidR="002D16CF" w:rsidRPr="004F54E1" w:rsidRDefault="002D16CF" w:rsidP="002D16CF">
      <w:pPr>
        <w:rPr>
          <w:rFonts w:ascii="Times New Roman" w:hAnsi="Times New Roman" w:cs="Times New Roman"/>
          <w:sz w:val="22"/>
          <w:szCs w:val="22"/>
        </w:rPr>
      </w:pPr>
      <w:r w:rsidRPr="004F54E1">
        <w:rPr>
          <w:rFonts w:ascii="Times New Roman" w:hAnsi="Times New Roman" w:cs="Times New Roman"/>
          <w:sz w:val="22"/>
          <w:szCs w:val="22"/>
        </w:rPr>
        <w:br w:type="page"/>
      </w:r>
    </w:p>
    <w:tbl>
      <w:tblPr>
        <w:tblStyle w:val="TableGrid"/>
        <w:tblW w:w="14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27"/>
        <w:gridCol w:w="1417"/>
        <w:gridCol w:w="4857"/>
        <w:gridCol w:w="4857"/>
      </w:tblGrid>
      <w:tr w:rsidR="002D16CF" w:rsidRPr="00800B2F" w14:paraId="421B7023" w14:textId="77777777" w:rsidTr="00640EA5"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5A749ED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MEC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DCBBDB2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Multiethnic Cohort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C394323" w14:textId="77777777" w:rsidR="002D16CF" w:rsidRPr="00800B2F" w:rsidRDefault="002D16CF" w:rsidP="00640EA5">
            <w:pPr>
              <w:tabs>
                <w:tab w:val="right" w:pos="-182"/>
              </w:tabs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USA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</w:tcPr>
          <w:p w14:paraId="0BD157BB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Incident cases identified from SEER cancer registries in Los Angeles County &amp; State registries in California &amp; Hawaii, USA from 1993-2002. Grouped by self-reported ethnicity.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F5561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Women without cancer from the same States, recruited concurrently with cases &amp; frequency matched to cases by age at blood-draw &amp; self- reported ethnicity</w:t>
            </w:r>
          </w:p>
        </w:tc>
      </w:tr>
      <w:tr w:rsidR="002D16CF" w:rsidRPr="00800B2F" w14:paraId="01FE376E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479FD204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OBCS</w:t>
            </w:r>
          </w:p>
        </w:tc>
        <w:tc>
          <w:tcPr>
            <w:tcW w:w="2127" w:type="dxa"/>
          </w:tcPr>
          <w:p w14:paraId="5948C888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Oulu Breast Cancer Study </w:t>
            </w:r>
          </w:p>
        </w:tc>
        <w:tc>
          <w:tcPr>
            <w:tcW w:w="1417" w:type="dxa"/>
          </w:tcPr>
          <w:p w14:paraId="5841E485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4857" w:type="dxa"/>
          </w:tcPr>
          <w:p w14:paraId="72E8975B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Consecutive incident cases diagnosed at the Oulu University Hospital between 2000-2004</w:t>
            </w:r>
          </w:p>
        </w:tc>
        <w:tc>
          <w:tcPr>
            <w:tcW w:w="4857" w:type="dxa"/>
          </w:tcPr>
          <w:p w14:paraId="6003847A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Female blood donors recruited in 2002 from the same geographical region in Northern Finland</w:t>
            </w:r>
          </w:p>
        </w:tc>
      </w:tr>
      <w:tr w:rsidR="002D16CF" w:rsidRPr="00800B2F" w14:paraId="3430D5E9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10A13B26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OFBCR</w:t>
            </w:r>
          </w:p>
        </w:tc>
        <w:tc>
          <w:tcPr>
            <w:tcW w:w="2127" w:type="dxa"/>
          </w:tcPr>
          <w:p w14:paraId="1466DF86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Ontario Familial Breast Cancer Registry </w:t>
            </w:r>
          </w:p>
        </w:tc>
        <w:tc>
          <w:tcPr>
            <w:tcW w:w="1417" w:type="dxa"/>
          </w:tcPr>
          <w:p w14:paraId="4999E36F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Canada</w:t>
            </w:r>
          </w:p>
        </w:tc>
        <w:tc>
          <w:tcPr>
            <w:tcW w:w="4857" w:type="dxa"/>
          </w:tcPr>
          <w:p w14:paraId="2FB6E54E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Invasive cases aged 20-54 years  </w:t>
            </w:r>
          </w:p>
          <w:p w14:paraId="16879BDC" w14:textId="3F87E17B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identified</w:t>
            </w:r>
            <w:proofErr w:type="gram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from the Ontario Cancer Registry from 1996-1998. All those at high genetic risk were eligible; random samples of women not meeting these criteria were also asked to participate. </w:t>
            </w:r>
            <w:r w:rsidR="006D663B" w:rsidRPr="006D6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During 2001-2005, </w:t>
            </w:r>
            <w:proofErr w:type="spellStart"/>
            <w:r w:rsidR="006D663B" w:rsidRPr="006D6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enrollment</w:t>
            </w:r>
            <w:proofErr w:type="spellEnd"/>
            <w:r w:rsidR="006D663B" w:rsidRPr="006D663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was limited to minority and high-risk families.</w:t>
            </w:r>
          </w:p>
        </w:tc>
        <w:tc>
          <w:tcPr>
            <w:tcW w:w="4857" w:type="dxa"/>
          </w:tcPr>
          <w:p w14:paraId="6B72F513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Identified by calling randomly selected residential telephone numbers in the same geographical region from 1998-2001; frequency matched to cases by age in 5 year categories</w:t>
            </w:r>
          </w:p>
        </w:tc>
      </w:tr>
      <w:tr w:rsidR="002D16CF" w:rsidRPr="00800B2F" w14:paraId="2923F770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14:paraId="508B16CC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ORIGO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2F67112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Leiden University Medical Centre Breast Cancer Study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5C74AA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4CF46F48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Consecutive case patients diagnosed 1996–2006 in </w:t>
            </w:r>
            <w:proofErr w:type="gram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>2  hospitals</w:t>
            </w:r>
            <w:proofErr w:type="gram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in South–West Netherlands (Leiden &amp; Rotterdam). No selection for family history; Rotterdam case patients selected for diagnosis aged &lt;70. Case patients with in situ carcinomas eligible.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585DFF9C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(1) Blood bank healthy donors from Southwest Netherlands recruited in 1996, 2000 or 2007; (2) People who married a person who was part of a family with high breast cancer risk (BRCA1/2/x). From the Southwest of the Netherlands, 1990–1996; (3) Females tested at the local clinical genetics department for familial diseases, excluding familial cancer syndromes (no mutation found in gene(s) related to the disease being tested), 1995–07 </w:t>
            </w:r>
          </w:p>
        </w:tc>
      </w:tr>
      <w:tr w:rsidR="004F54E1" w:rsidRPr="00800B2F" w14:paraId="6F5E6B82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  <w:tcBorders>
              <w:top w:val="single" w:sz="4" w:space="0" w:color="auto"/>
            </w:tcBorders>
          </w:tcPr>
          <w:p w14:paraId="292C1C04" w14:textId="429AC7BA" w:rsidR="004F54E1" w:rsidRPr="004F54E1" w:rsidRDefault="004F54E1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pKARMA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3A3695A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proofErr w:type="spell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Karolinska</w:t>
            </w:r>
            <w:proofErr w:type="spellEnd"/>
          </w:p>
          <w:p w14:paraId="52EA2CB5" w14:textId="2D6B4AB8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Mammography Project </w:t>
            </w: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for Risk Prediction of</w:t>
            </w:r>
          </w:p>
          <w:p w14:paraId="1C3B9FD2" w14:textId="758E5A15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Breast Cancer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–</w:t>
            </w: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prevalent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</w:t>
            </w: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cases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6EF103" w14:textId="5E822ECB" w:rsidR="004F54E1" w:rsidRPr="004F54E1" w:rsidRDefault="004F54E1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Sweden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68C0E5C9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Incident cases from Jan 2001 –  Dec 2008 from the</w:t>
            </w:r>
          </w:p>
          <w:p w14:paraId="4B3C4821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Stockholm/Gotland area. Identified through the</w:t>
            </w:r>
          </w:p>
          <w:p w14:paraId="5920E2FE" w14:textId="62A7FA58" w:rsidR="004F54E1" w:rsidRPr="004F54E1" w:rsidRDefault="004F54E1" w:rsidP="004F5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Stockholm breast cancer registry.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358770DA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Unmatched participants of the</w:t>
            </w:r>
          </w:p>
          <w:p w14:paraId="28012A52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KARMA mammography screening</w:t>
            </w:r>
          </w:p>
          <w:p w14:paraId="4FC15E6F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study recruited between 2010 and</w:t>
            </w:r>
          </w:p>
          <w:p w14:paraId="4850AF93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2011 from Helsingborg and</w:t>
            </w:r>
          </w:p>
          <w:p w14:paraId="5DB1217C" w14:textId="5A6C7FC7" w:rsidR="004F54E1" w:rsidRPr="004F54E1" w:rsidRDefault="004F54E1" w:rsidP="004F54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Stockholm.</w:t>
            </w:r>
          </w:p>
        </w:tc>
      </w:tr>
      <w:tr w:rsidR="002D16CF" w:rsidRPr="00800B2F" w14:paraId="0317250A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  <w:tcBorders>
              <w:top w:val="single" w:sz="4" w:space="0" w:color="auto"/>
            </w:tcBorders>
          </w:tcPr>
          <w:p w14:paraId="01851E08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RBCS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ADDC077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Rotterdam Breast Cancer Study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2D91D6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6740A6D1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Familial breast cancer patients selected from the clinical genetics </w:t>
            </w: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 at Erasmus Medical </w:t>
            </w: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 between 1994-2005</w:t>
            </w:r>
          </w:p>
          <w:p w14:paraId="364C853B" w14:textId="77777777" w:rsidR="002D16CF" w:rsidRPr="00800B2F" w:rsidRDefault="002D16CF" w:rsidP="00640EA5">
            <w:pPr>
              <w:tabs>
                <w:tab w:val="right" w:pos="-182"/>
              </w:tabs>
              <w:ind w:left="-80" w:right="-1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auto"/>
            </w:tcBorders>
          </w:tcPr>
          <w:p w14:paraId="309FF217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Spouses or mutation-negative siblings of heterozygous Cystic Fibrosis mutation carriers selected from the clinical genetics centre at Erasmus Medical </w:t>
            </w:r>
            <w:proofErr w:type="spellStart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Center</w:t>
            </w:r>
            <w:proofErr w:type="spellEnd"/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 between 1996-2006</w:t>
            </w:r>
          </w:p>
        </w:tc>
      </w:tr>
      <w:tr w:rsidR="004F54E1" w:rsidRPr="00800B2F" w14:paraId="0F9A2283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45CBF89F" w14:textId="2ADB98BD" w:rsidR="004F54E1" w:rsidRPr="004F54E1" w:rsidRDefault="004F54E1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lastRenderedPageBreak/>
              <w:t>RPCI</w:t>
            </w:r>
          </w:p>
        </w:tc>
        <w:tc>
          <w:tcPr>
            <w:tcW w:w="2127" w:type="dxa"/>
          </w:tcPr>
          <w:p w14:paraId="34E9C112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Roswell Park Cancer</w:t>
            </w:r>
          </w:p>
          <w:p w14:paraId="3D0DD749" w14:textId="06A09274" w:rsidR="004F54E1" w:rsidRPr="004F54E1" w:rsidRDefault="004F54E1" w:rsidP="004F54E1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Institute</w:t>
            </w:r>
          </w:p>
        </w:tc>
        <w:tc>
          <w:tcPr>
            <w:tcW w:w="1417" w:type="dxa"/>
          </w:tcPr>
          <w:p w14:paraId="5708D818" w14:textId="1B3A947E" w:rsidR="004F54E1" w:rsidRPr="004F54E1" w:rsidRDefault="004F54E1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U.S.A</w:t>
            </w:r>
          </w:p>
        </w:tc>
        <w:tc>
          <w:tcPr>
            <w:tcW w:w="4857" w:type="dxa"/>
          </w:tcPr>
          <w:p w14:paraId="07B9B375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Triple negative invasive breast cancer cases from</w:t>
            </w:r>
          </w:p>
          <w:p w14:paraId="7A264EE4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incident cases recruited to the RPCI Data Bank</w:t>
            </w:r>
          </w:p>
          <w:p w14:paraId="095702FD" w14:textId="2AAD744B" w:rsidR="004F54E1" w:rsidRPr="004F54E1" w:rsidRDefault="004F54E1" w:rsidP="004F54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and</w:t>
            </w:r>
            <w:proofErr w:type="gramEnd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Biorepository.</w:t>
            </w:r>
          </w:p>
        </w:tc>
        <w:tc>
          <w:tcPr>
            <w:tcW w:w="4857" w:type="dxa"/>
          </w:tcPr>
          <w:p w14:paraId="486229B4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Healthy controls identified from</w:t>
            </w:r>
          </w:p>
          <w:p w14:paraId="78E6B2AF" w14:textId="77777777" w:rsidR="004F54E1" w:rsidRPr="004F54E1" w:rsidRDefault="004F54E1" w:rsidP="004F54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</w:pPr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employee volunteers, and women</w:t>
            </w:r>
          </w:p>
          <w:p w14:paraId="6A1A5775" w14:textId="4561CAAD" w:rsidR="004F54E1" w:rsidRPr="004F54E1" w:rsidRDefault="004F54E1" w:rsidP="004F54E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>recruited</w:t>
            </w:r>
            <w:proofErr w:type="gramEnd"/>
            <w:r w:rsidRPr="004F54E1">
              <w:rPr>
                <w:rFonts w:ascii="Times New Roman" w:hAnsi="Times New Roman" w:cs="Times New Roman"/>
                <w:sz w:val="22"/>
                <w:szCs w:val="22"/>
                <w:lang w:val="en-US" w:eastAsia="ja-JP"/>
              </w:rPr>
              <w:t xml:space="preserve"> from community events.</w:t>
            </w:r>
          </w:p>
        </w:tc>
      </w:tr>
      <w:tr w:rsidR="002D16CF" w:rsidRPr="00800B2F" w14:paraId="3EA2B671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2D6DA466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SBCS</w:t>
            </w:r>
          </w:p>
        </w:tc>
        <w:tc>
          <w:tcPr>
            <w:tcW w:w="2127" w:type="dxa"/>
          </w:tcPr>
          <w:p w14:paraId="6248B671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Sheffield Breast Cancer Study </w:t>
            </w:r>
          </w:p>
        </w:tc>
        <w:tc>
          <w:tcPr>
            <w:tcW w:w="1417" w:type="dxa"/>
          </w:tcPr>
          <w:p w14:paraId="1A8C01A4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U.K.</w:t>
            </w:r>
          </w:p>
        </w:tc>
        <w:tc>
          <w:tcPr>
            <w:tcW w:w="4857" w:type="dxa"/>
          </w:tcPr>
          <w:p w14:paraId="0827BC56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Women with breast cancer recruited in 1998-2005 at surgical outpatient clinics at the Royal 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Hallamshire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Hospital, Sheffield</w:t>
            </w:r>
          </w:p>
        </w:tc>
        <w:tc>
          <w:tcPr>
            <w:tcW w:w="4857" w:type="dxa"/>
          </w:tcPr>
          <w:p w14:paraId="7770D4DA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Unselected women attending the Sheffield Mammography Screening Service in 2000-2004 with no evidence of a breast lesion </w:t>
            </w:r>
          </w:p>
        </w:tc>
      </w:tr>
      <w:tr w:rsidR="002D16CF" w:rsidRPr="00800B2F" w14:paraId="18ACD711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033DE1A6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SEARCH</w:t>
            </w:r>
          </w:p>
        </w:tc>
        <w:tc>
          <w:tcPr>
            <w:tcW w:w="2127" w:type="dxa"/>
          </w:tcPr>
          <w:p w14:paraId="7806538D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Study of Epidemiology &amp; Risk Factors in Cancer Heredity </w:t>
            </w:r>
          </w:p>
        </w:tc>
        <w:tc>
          <w:tcPr>
            <w:tcW w:w="1417" w:type="dxa"/>
          </w:tcPr>
          <w:p w14:paraId="25C0358C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U.K.</w:t>
            </w:r>
          </w:p>
        </w:tc>
        <w:tc>
          <w:tcPr>
            <w:tcW w:w="4857" w:type="dxa"/>
          </w:tcPr>
          <w:p w14:paraId="59D306DD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Identified through the East Anglian Cancer Registry: (</w:t>
            </w:r>
            <w:proofErr w:type="spellStart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 1991-1996: alive, prevalent cases diagnosed before age 55; (ii) since 1996: incident cases diagnosed before age 70  diagnosed after 1996</w:t>
            </w:r>
          </w:p>
        </w:tc>
        <w:tc>
          <w:tcPr>
            <w:tcW w:w="4857" w:type="dxa"/>
          </w:tcPr>
          <w:p w14:paraId="0FBB1F4F" w14:textId="77777777" w:rsidR="002D16CF" w:rsidRPr="00800B2F" w:rsidRDefault="002D16CF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(a) Women from the same geographic region selected from the EPIC-Norfolk cohort study, 1992-1994 (b) women attending GP practices, frequency matched to cases by age and geographic region (2003-present)</w:t>
            </w:r>
          </w:p>
        </w:tc>
      </w:tr>
      <w:tr w:rsidR="000B6D51" w:rsidRPr="00800B2F" w14:paraId="1CF85978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</w:tcPr>
          <w:p w14:paraId="63AB6CD8" w14:textId="013F6F1E" w:rsidR="000B6D51" w:rsidRPr="000B6D51" w:rsidRDefault="000B6D51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6D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SKKDKFZS*</w:t>
            </w:r>
          </w:p>
        </w:tc>
        <w:tc>
          <w:tcPr>
            <w:tcW w:w="2127" w:type="dxa"/>
          </w:tcPr>
          <w:p w14:paraId="427B7595" w14:textId="799685BF" w:rsidR="000B6D51" w:rsidRPr="000B6D51" w:rsidRDefault="000B6D51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de-DE"/>
              </w:rPr>
              <w:t>Städtisches Klinikum Karlsruhe Deutsches Krebsforschungszentrum Study</w:t>
            </w:r>
          </w:p>
        </w:tc>
        <w:tc>
          <w:tcPr>
            <w:tcW w:w="1417" w:type="dxa"/>
          </w:tcPr>
          <w:p w14:paraId="155AAA2D" w14:textId="77777777" w:rsidR="000B6D51" w:rsidRPr="000B6D51" w:rsidRDefault="000B6D51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4857" w:type="dxa"/>
          </w:tcPr>
          <w:p w14:paraId="523F3A0B" w14:textId="1E95E4E7" w:rsidR="000B6D51" w:rsidRPr="000B6D51" w:rsidRDefault="000B6D51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Women diagnosed with primary </w:t>
            </w:r>
            <w:r w:rsidRPr="000B6D51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in situ</w:t>
            </w:r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or invasive breast cancer at the </w:t>
            </w:r>
            <w:proofErr w:type="spellStart"/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Städtisches</w:t>
            </w:r>
            <w:proofErr w:type="spellEnd"/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Klinikum</w:t>
            </w:r>
            <w:proofErr w:type="spellEnd"/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Karlsruhe from March 1993 to July 2005. Cases were 21-93 years of age.</w:t>
            </w:r>
          </w:p>
        </w:tc>
        <w:tc>
          <w:tcPr>
            <w:tcW w:w="4857" w:type="dxa"/>
          </w:tcPr>
          <w:p w14:paraId="5EA28C97" w14:textId="777B4250" w:rsidR="000B6D51" w:rsidRPr="000B6D51" w:rsidRDefault="000B6D51" w:rsidP="00640EA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B6D5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Controls for triple negative cases were from an unselected series of unaffected women from the same geographical region</w:t>
            </w:r>
          </w:p>
        </w:tc>
      </w:tr>
      <w:tr w:rsidR="002D16CF" w:rsidRPr="00800B2F" w14:paraId="5DDFC78D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  <w:tcBorders>
              <w:bottom w:val="single" w:sz="4" w:space="0" w:color="auto"/>
            </w:tcBorders>
          </w:tcPr>
          <w:p w14:paraId="0955AA68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SZBCS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6770E1B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IHCC-Szczecin Breast Cancer Study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064EFBD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0B4DD58B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 xml:space="preserve">Prospectively ascertained cases of invasive breast cancer patients diagnosed at the Regional Oncology Hospital (2002-2003 and 2006-2007) or the University Hospital (2002-2007), both in Szczecin, West Pomerania, Poland. </w:t>
            </w:r>
          </w:p>
        </w:tc>
        <w:tc>
          <w:tcPr>
            <w:tcW w:w="4857" w:type="dxa"/>
            <w:tcBorders>
              <w:bottom w:val="single" w:sz="4" w:space="0" w:color="auto"/>
            </w:tcBorders>
          </w:tcPr>
          <w:p w14:paraId="4405EB98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Selected from a population-based study of the 1.3 million inhabitants of West Pomerania (2003-2004); matched to cases for year of birth, sex and region</w:t>
            </w:r>
          </w:p>
          <w:p w14:paraId="322C059B" w14:textId="77777777" w:rsidR="002D16CF" w:rsidRPr="00800B2F" w:rsidRDefault="002D16CF" w:rsidP="00640EA5">
            <w:pPr>
              <w:tabs>
                <w:tab w:val="right" w:pos="-182"/>
              </w:tabs>
              <w:ind w:left="-80" w:right="-10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16CF" w:rsidRPr="00800B2F" w14:paraId="33316C5A" w14:textId="77777777" w:rsidTr="00640EA5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6CF7478F" w14:textId="77777777" w:rsidR="002D16CF" w:rsidRPr="00800B2F" w:rsidRDefault="002D16CF" w:rsidP="00640EA5">
            <w:pPr>
              <w:ind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UKBGS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58122E5" w14:textId="77777777" w:rsidR="002D16CF" w:rsidRPr="00800B2F" w:rsidRDefault="002D16CF" w:rsidP="00640EA5">
            <w:pPr>
              <w:ind w:left="-66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Breakthrough Generations Study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A567" w14:textId="77777777" w:rsidR="002D16CF" w:rsidRPr="00800B2F" w:rsidRDefault="002D16CF" w:rsidP="00640EA5">
            <w:pPr>
              <w:tabs>
                <w:tab w:val="right" w:pos="-182"/>
              </w:tabs>
              <w:ind w:left="100" w:right="-10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UK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A1DB5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Cohort members who developed breast cancer or in situ breast cancer after entry into the Breakthrough Generations Study (cohort of &gt;100,000 women followed up for breast cancer, recruited from the UK during 2003-2010).</w:t>
            </w:r>
          </w:p>
        </w:tc>
        <w:tc>
          <w:tcPr>
            <w:tcW w:w="4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298EC" w14:textId="77777777" w:rsidR="002D16CF" w:rsidRPr="00800B2F" w:rsidRDefault="002D16CF" w:rsidP="00640EA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00B2F">
              <w:rPr>
                <w:rFonts w:ascii="Times New Roman" w:hAnsi="Times New Roman" w:cs="Times New Roman"/>
                <w:sz w:val="22"/>
                <w:szCs w:val="22"/>
              </w:rPr>
              <w:t>Women who had not had breast cancer or in situ breast cancer selected 1:1 matching to cases on date of birth, year of entry in to the study (2003-2010), source of recruitment, availability of blood sample and ethnicity.</w:t>
            </w:r>
          </w:p>
        </w:tc>
      </w:tr>
    </w:tbl>
    <w:p w14:paraId="0A1691A4" w14:textId="23AAA166" w:rsidR="00127921" w:rsidRPr="00800B2F" w:rsidRDefault="000B6D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eastAsia="fi-FI"/>
        </w:rPr>
        <w:t>*</w:t>
      </w:r>
      <w:r w:rsidRPr="00D92F47">
        <w:rPr>
          <w:rFonts w:ascii="Times New Roman" w:hAnsi="Times New Roman" w:cs="Times New Roman"/>
          <w:sz w:val="20"/>
          <w:szCs w:val="20"/>
          <w:lang w:eastAsia="fi-FI"/>
        </w:rPr>
        <w:t>SKKDKFZ</w:t>
      </w:r>
      <w:r>
        <w:rPr>
          <w:rFonts w:ascii="Times New Roman" w:hAnsi="Times New Roman" w:cs="Times New Roman"/>
          <w:sz w:val="20"/>
          <w:szCs w:val="20"/>
          <w:lang w:eastAsia="fi-FI"/>
        </w:rPr>
        <w:t>S</w:t>
      </w:r>
      <w:r w:rsidRPr="00D92F47">
        <w:rPr>
          <w:rFonts w:ascii="Times New Roman" w:hAnsi="Times New Roman" w:cs="Times New Roman"/>
          <w:sz w:val="20"/>
          <w:szCs w:val="20"/>
          <w:lang w:eastAsia="fi-FI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fi-FI"/>
        </w:rPr>
        <w:t>belongs to the BCAC</w:t>
      </w:r>
      <w:r w:rsidRPr="00D92F47">
        <w:rPr>
          <w:rFonts w:ascii="Times New Roman" w:hAnsi="Times New Roman" w:cs="Times New Roman"/>
          <w:sz w:val="20"/>
          <w:szCs w:val="20"/>
          <w:lang w:eastAsia="fi-FI"/>
        </w:rPr>
        <w:t xml:space="preserve"> but w</w:t>
      </w:r>
      <w:r>
        <w:rPr>
          <w:rFonts w:ascii="Times New Roman" w:hAnsi="Times New Roman" w:cs="Times New Roman"/>
          <w:sz w:val="20"/>
          <w:szCs w:val="20"/>
          <w:lang w:eastAsia="fi-FI"/>
        </w:rPr>
        <w:t>as</w:t>
      </w:r>
      <w:r w:rsidRPr="00D92F47">
        <w:rPr>
          <w:rFonts w:ascii="Times New Roman" w:hAnsi="Times New Roman" w:cs="Times New Roman"/>
          <w:sz w:val="20"/>
          <w:szCs w:val="20"/>
          <w:lang w:eastAsia="fi-FI"/>
        </w:rPr>
        <w:t xml:space="preserve"> genotyped as part of the triple negative consortium (TNBCC).</w:t>
      </w:r>
    </w:p>
    <w:sectPr w:rsidR="00127921" w:rsidRPr="00800B2F" w:rsidSect="002D16CF">
      <w:pgSz w:w="16840" w:h="11900" w:orient="landscape"/>
      <w:pgMar w:top="1800" w:right="1440" w:bottom="180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CF"/>
    <w:rsid w:val="0009760B"/>
    <w:rsid w:val="000B6D51"/>
    <w:rsid w:val="00127921"/>
    <w:rsid w:val="002D16CF"/>
    <w:rsid w:val="003413E9"/>
    <w:rsid w:val="004F54E1"/>
    <w:rsid w:val="00547EF1"/>
    <w:rsid w:val="00640EA5"/>
    <w:rsid w:val="006D663B"/>
    <w:rsid w:val="00800B2F"/>
    <w:rsid w:val="0083309E"/>
    <w:rsid w:val="008648F4"/>
    <w:rsid w:val="00A57501"/>
    <w:rsid w:val="00BA4E9E"/>
    <w:rsid w:val="00F070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A6C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CF"/>
    <w:pPr>
      <w:spacing w:after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16CF"/>
    <w:pPr>
      <w:spacing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6CF"/>
    <w:pPr>
      <w:spacing w:after="0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16CF"/>
    <w:pPr>
      <w:spacing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1867</Words>
  <Characters>10643</Characters>
  <Application>Microsoft Macintosh Word</Application>
  <DocSecurity>0</DocSecurity>
  <Lines>88</Lines>
  <Paragraphs>24</Paragraphs>
  <ScaleCrop>false</ScaleCrop>
  <Company>KCL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Sawyer</dc:creator>
  <cp:keywords/>
  <dc:description/>
  <cp:lastModifiedBy>Elinor Sawyer</cp:lastModifiedBy>
  <cp:revision>2</cp:revision>
  <dcterms:created xsi:type="dcterms:W3CDTF">2016-01-05T15:19:00Z</dcterms:created>
  <dcterms:modified xsi:type="dcterms:W3CDTF">2016-01-05T15:19:00Z</dcterms:modified>
</cp:coreProperties>
</file>