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27" w:rsidRPr="00DE773A" w:rsidRDefault="00654B21">
      <w:pPr>
        <w:rPr>
          <w:rFonts w:ascii="Helvetica" w:hAnsi="Helvetica"/>
          <w:b/>
        </w:rPr>
      </w:pPr>
      <w:r w:rsidRPr="00DE773A">
        <w:rPr>
          <w:rFonts w:ascii="Helvetica" w:hAnsi="Helvetica"/>
          <w:b/>
        </w:rPr>
        <w:t>Phase 3- YPLHIV interview</w:t>
      </w:r>
    </w:p>
    <w:p w:rsidR="00654B21" w:rsidRPr="00DE773A" w:rsidRDefault="00654B21">
      <w:pPr>
        <w:rPr>
          <w:rFonts w:ascii="Helvetica" w:hAnsi="Helvetica"/>
        </w:rPr>
      </w:pPr>
      <w:r w:rsidRPr="00DE773A">
        <w:rPr>
          <w:rFonts w:ascii="Helvetica" w:hAnsi="Helvetica"/>
        </w:rPr>
        <w:t>Explain that this is the last interview and time we will probably meet. Thank participants for all that they have shared in previous interviews.</w:t>
      </w:r>
    </w:p>
    <w:p w:rsidR="00654B21" w:rsidRPr="00DE773A" w:rsidRDefault="00654B21">
      <w:pPr>
        <w:rPr>
          <w:rFonts w:ascii="Helvetica" w:hAnsi="Helvetica"/>
        </w:rPr>
      </w:pPr>
      <w:r w:rsidRPr="00DE773A">
        <w:rPr>
          <w:rFonts w:ascii="Helvetica" w:hAnsi="Helvetica"/>
        </w:rPr>
        <w:t>The key concern to bear in mind is that we will be aiming to follow- up on what we already know to explore it more in-depth. We will not be repeating the same ideas of questions, but adapting them to generate further insights. Integrate the individually relevant issues and questions throughout the interview – rather than leaving to the end.</w:t>
      </w:r>
    </w:p>
    <w:p w:rsidR="00654B21" w:rsidRPr="00DE773A" w:rsidRDefault="00654B21">
      <w:pPr>
        <w:rPr>
          <w:rFonts w:ascii="Helvetica" w:hAnsi="Helvetica"/>
        </w:rPr>
      </w:pPr>
    </w:p>
    <w:tbl>
      <w:tblPr>
        <w:tblW w:w="1407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640"/>
        <w:gridCol w:w="2340"/>
        <w:gridCol w:w="4410"/>
        <w:gridCol w:w="2775"/>
      </w:tblGrid>
      <w:tr w:rsidR="00654B21" w:rsidRPr="00DE773A" w:rsidTr="00634DCA">
        <w:trPr>
          <w:trHeight w:val="1205"/>
        </w:trPr>
        <w:tc>
          <w:tcPr>
            <w:tcW w:w="1905" w:type="dxa"/>
          </w:tcPr>
          <w:p w:rsidR="00654B21" w:rsidRPr="00DE773A" w:rsidRDefault="00634DCA">
            <w:pPr>
              <w:rPr>
                <w:rFonts w:ascii="Helvetica" w:hAnsi="Helvetica"/>
                <w:b/>
              </w:rPr>
            </w:pPr>
            <w:r w:rsidRPr="00DE773A">
              <w:rPr>
                <w:rFonts w:ascii="Helvetica" w:hAnsi="Helvetica"/>
                <w:b/>
              </w:rPr>
              <w:t>Key area of investigation</w:t>
            </w:r>
          </w:p>
        </w:tc>
        <w:tc>
          <w:tcPr>
            <w:tcW w:w="2640" w:type="dxa"/>
          </w:tcPr>
          <w:p w:rsidR="00654B21" w:rsidRPr="00DE773A" w:rsidRDefault="00634DCA">
            <w:pPr>
              <w:rPr>
                <w:rFonts w:ascii="Helvetica" w:hAnsi="Helvetica"/>
                <w:b/>
              </w:rPr>
            </w:pPr>
            <w:r w:rsidRPr="00DE773A">
              <w:rPr>
                <w:rFonts w:ascii="Helvetica" w:hAnsi="Helvetica"/>
                <w:b/>
              </w:rPr>
              <w:t>Rationale</w:t>
            </w:r>
          </w:p>
        </w:tc>
        <w:tc>
          <w:tcPr>
            <w:tcW w:w="2340" w:type="dxa"/>
          </w:tcPr>
          <w:p w:rsidR="00654B21" w:rsidRPr="00DE773A" w:rsidRDefault="00634DCA">
            <w:pPr>
              <w:rPr>
                <w:rFonts w:ascii="Helvetica" w:hAnsi="Helvetica"/>
                <w:b/>
              </w:rPr>
            </w:pPr>
            <w:r w:rsidRPr="00DE773A">
              <w:rPr>
                <w:rFonts w:ascii="Helvetica" w:hAnsi="Helvetica"/>
                <w:b/>
              </w:rPr>
              <w:t>Themes</w:t>
            </w:r>
          </w:p>
        </w:tc>
        <w:tc>
          <w:tcPr>
            <w:tcW w:w="4410" w:type="dxa"/>
          </w:tcPr>
          <w:p w:rsidR="00654B21" w:rsidRPr="00DE773A" w:rsidRDefault="00634DCA">
            <w:pPr>
              <w:rPr>
                <w:rFonts w:ascii="Helvetica" w:hAnsi="Helvetica"/>
                <w:b/>
              </w:rPr>
            </w:pPr>
            <w:r w:rsidRPr="00DE773A">
              <w:rPr>
                <w:rFonts w:ascii="Helvetica" w:hAnsi="Helvetica"/>
                <w:b/>
              </w:rPr>
              <w:t>Example questions</w:t>
            </w:r>
          </w:p>
        </w:tc>
        <w:tc>
          <w:tcPr>
            <w:tcW w:w="2775" w:type="dxa"/>
          </w:tcPr>
          <w:p w:rsidR="00654B21" w:rsidRPr="00DE773A" w:rsidRDefault="00634DCA">
            <w:pPr>
              <w:rPr>
                <w:rFonts w:ascii="Helvetica" w:hAnsi="Helvetica"/>
                <w:b/>
              </w:rPr>
            </w:pPr>
            <w:r w:rsidRPr="00DE773A">
              <w:rPr>
                <w:rFonts w:ascii="Helvetica" w:hAnsi="Helvetica"/>
                <w:b/>
              </w:rPr>
              <w:t>Individual questions/issues to add in- in preparation for interview</w:t>
            </w:r>
          </w:p>
        </w:tc>
      </w:tr>
      <w:tr w:rsidR="00654B21" w:rsidRPr="00DE773A" w:rsidTr="00E178DF">
        <w:trPr>
          <w:trHeight w:val="3878"/>
        </w:trPr>
        <w:tc>
          <w:tcPr>
            <w:tcW w:w="1905" w:type="dxa"/>
          </w:tcPr>
          <w:p w:rsidR="00654B21" w:rsidRPr="00DE773A" w:rsidRDefault="0056119B">
            <w:pPr>
              <w:rPr>
                <w:rFonts w:ascii="Helvetica" w:hAnsi="Helvetica"/>
                <w:b/>
              </w:rPr>
            </w:pPr>
            <w:r w:rsidRPr="00DE773A">
              <w:rPr>
                <w:rFonts w:ascii="Helvetica" w:hAnsi="Helvetica"/>
                <w:b/>
              </w:rPr>
              <w:t>Opening Discussion</w:t>
            </w:r>
          </w:p>
        </w:tc>
        <w:tc>
          <w:tcPr>
            <w:tcW w:w="2640" w:type="dxa"/>
          </w:tcPr>
          <w:p w:rsidR="00654B21" w:rsidRPr="00DE773A" w:rsidRDefault="0056119B">
            <w:pPr>
              <w:rPr>
                <w:rFonts w:ascii="Helvetica" w:hAnsi="Helvetica"/>
              </w:rPr>
            </w:pPr>
            <w:r w:rsidRPr="00DE773A">
              <w:rPr>
                <w:rFonts w:ascii="Helvetica" w:hAnsi="Helvetica"/>
              </w:rPr>
              <w:t>Catching up since the last interview</w:t>
            </w:r>
          </w:p>
        </w:tc>
        <w:tc>
          <w:tcPr>
            <w:tcW w:w="2340" w:type="dxa"/>
          </w:tcPr>
          <w:p w:rsidR="00654B21" w:rsidRPr="00DE773A" w:rsidRDefault="00CD57BF" w:rsidP="00377C52">
            <w:pPr>
              <w:pStyle w:val="ListParagraph"/>
              <w:numPr>
                <w:ilvl w:val="0"/>
                <w:numId w:val="1"/>
              </w:numPr>
              <w:rPr>
                <w:rFonts w:ascii="Helvetica" w:hAnsi="Helvetica"/>
              </w:rPr>
            </w:pPr>
            <w:r w:rsidRPr="00DE773A">
              <w:rPr>
                <w:rFonts w:ascii="Helvetica" w:hAnsi="Helvetica"/>
              </w:rPr>
              <w:t>Update</w:t>
            </w:r>
          </w:p>
        </w:tc>
        <w:tc>
          <w:tcPr>
            <w:tcW w:w="4410" w:type="dxa"/>
          </w:tcPr>
          <w:p w:rsidR="00654B21" w:rsidRPr="00DE773A" w:rsidRDefault="00377C52" w:rsidP="00377C52">
            <w:pPr>
              <w:pStyle w:val="ListParagraph"/>
              <w:numPr>
                <w:ilvl w:val="0"/>
                <w:numId w:val="2"/>
              </w:numPr>
              <w:rPr>
                <w:rFonts w:ascii="Helvetica" w:hAnsi="Helvetica"/>
              </w:rPr>
            </w:pPr>
            <w:r w:rsidRPr="00DE773A">
              <w:rPr>
                <w:rFonts w:ascii="Helvetica" w:hAnsi="Helvetica"/>
              </w:rPr>
              <w:t>How have you been since our last interview?</w:t>
            </w:r>
          </w:p>
          <w:p w:rsidR="00377C52" w:rsidRPr="00DE773A" w:rsidRDefault="00377C52" w:rsidP="00377C52">
            <w:pPr>
              <w:pStyle w:val="ListParagraph"/>
              <w:numPr>
                <w:ilvl w:val="0"/>
                <w:numId w:val="2"/>
              </w:numPr>
              <w:rPr>
                <w:rFonts w:ascii="Helvetica" w:hAnsi="Helvetica"/>
              </w:rPr>
            </w:pPr>
            <w:r w:rsidRPr="00DE773A">
              <w:rPr>
                <w:rFonts w:ascii="Helvetica" w:hAnsi="Helvetica"/>
              </w:rPr>
              <w:t>Have there been any changes in your life since then?</w:t>
            </w:r>
          </w:p>
          <w:p w:rsidR="00377C52" w:rsidRPr="00DE773A" w:rsidRDefault="00C6400B" w:rsidP="00377C52">
            <w:pPr>
              <w:pStyle w:val="ListParagraph"/>
              <w:rPr>
                <w:rFonts w:ascii="Helvetica" w:hAnsi="Helvetica"/>
              </w:rPr>
            </w:pPr>
            <w:r>
              <w:rPr>
                <w:rFonts w:ascii="Helvetica" w:hAnsi="Helvetica"/>
              </w:rPr>
              <w:t>(</w:t>
            </w:r>
            <w:bookmarkStart w:id="0" w:name="_GoBack"/>
            <w:bookmarkEnd w:id="0"/>
            <w:r w:rsidR="00377C52" w:rsidRPr="00DE773A">
              <w:rPr>
                <w:rFonts w:ascii="Helvetica" w:hAnsi="Helvetica"/>
              </w:rPr>
              <w:t>adapt questions to any issues that may have come up during last interview to explore current situation)</w:t>
            </w:r>
          </w:p>
          <w:p w:rsidR="00377C52" w:rsidRPr="00DE773A" w:rsidRDefault="00377C52" w:rsidP="00377C52">
            <w:pPr>
              <w:rPr>
                <w:rFonts w:ascii="Helvetica" w:hAnsi="Helvetica"/>
              </w:rPr>
            </w:pPr>
            <w:r w:rsidRPr="00DE773A">
              <w:rPr>
                <w:rFonts w:ascii="Helvetica" w:hAnsi="Helvetica"/>
              </w:rPr>
              <w:t>Particularly explore any changes in school year/attendance etc, as changes in school timetable appear to make a difference to capacity to adhere</w:t>
            </w:r>
          </w:p>
        </w:tc>
        <w:tc>
          <w:tcPr>
            <w:tcW w:w="2775" w:type="dxa"/>
          </w:tcPr>
          <w:p w:rsidR="00654B21" w:rsidRPr="00DE773A" w:rsidRDefault="00654B21">
            <w:pPr>
              <w:rPr>
                <w:rFonts w:ascii="Helvetica" w:hAnsi="Helvetica"/>
              </w:rPr>
            </w:pPr>
          </w:p>
        </w:tc>
      </w:tr>
      <w:tr w:rsidR="00E178DF" w:rsidRPr="00DE773A" w:rsidTr="00E178DF">
        <w:trPr>
          <w:trHeight w:val="4148"/>
        </w:trPr>
        <w:tc>
          <w:tcPr>
            <w:tcW w:w="1905" w:type="dxa"/>
          </w:tcPr>
          <w:p w:rsidR="00E178DF" w:rsidRPr="00DE773A" w:rsidRDefault="008B42B8">
            <w:pPr>
              <w:rPr>
                <w:rFonts w:ascii="Helvetica" w:hAnsi="Helvetica"/>
                <w:b/>
              </w:rPr>
            </w:pPr>
            <w:r w:rsidRPr="00DE773A">
              <w:rPr>
                <w:rFonts w:ascii="Helvetica" w:hAnsi="Helvetica"/>
                <w:b/>
              </w:rPr>
              <w:lastRenderedPageBreak/>
              <w:t>Adherence</w:t>
            </w:r>
          </w:p>
        </w:tc>
        <w:tc>
          <w:tcPr>
            <w:tcW w:w="2640" w:type="dxa"/>
          </w:tcPr>
          <w:p w:rsidR="00E178DF" w:rsidRPr="00DE773A" w:rsidRDefault="00F01C9E">
            <w:pPr>
              <w:rPr>
                <w:rFonts w:ascii="Helvetica" w:hAnsi="Helvetica"/>
              </w:rPr>
            </w:pPr>
            <w:r w:rsidRPr="00DE773A">
              <w:rPr>
                <w:rFonts w:ascii="Helvetica" w:hAnsi="Helvetica"/>
              </w:rPr>
              <w:t>Changing adherence patterns overtime</w:t>
            </w:r>
            <w:r w:rsidR="00D6083C" w:rsidRPr="00DE773A">
              <w:rPr>
                <w:rFonts w:ascii="Helvetica" w:hAnsi="Helvetica"/>
              </w:rPr>
              <w:t xml:space="preserve"> and versus other changes in life</w:t>
            </w:r>
          </w:p>
        </w:tc>
        <w:tc>
          <w:tcPr>
            <w:tcW w:w="2340" w:type="dxa"/>
          </w:tcPr>
          <w:p w:rsidR="00E178DF" w:rsidRPr="00DE773A" w:rsidRDefault="00F01C9E" w:rsidP="00377C52">
            <w:pPr>
              <w:pStyle w:val="ListParagraph"/>
              <w:numPr>
                <w:ilvl w:val="0"/>
                <w:numId w:val="1"/>
              </w:numPr>
              <w:rPr>
                <w:rFonts w:ascii="Helvetica" w:hAnsi="Helvetica"/>
              </w:rPr>
            </w:pPr>
            <w:r w:rsidRPr="00DE773A">
              <w:rPr>
                <w:rFonts w:ascii="Helvetica" w:hAnsi="Helvetica"/>
              </w:rPr>
              <w:t>Changing adherence patterns and effect of life changes</w:t>
            </w:r>
          </w:p>
          <w:p w:rsidR="00E42ABA" w:rsidRPr="00DE773A" w:rsidRDefault="00E42ABA" w:rsidP="00E42ABA">
            <w:pPr>
              <w:rPr>
                <w:rFonts w:ascii="Helvetica" w:hAnsi="Helvetica"/>
                <w:sz w:val="20"/>
                <w:szCs w:val="20"/>
              </w:rPr>
            </w:pPr>
            <w:r w:rsidRPr="00DE773A">
              <w:rPr>
                <w:rFonts w:ascii="Helvetica" w:hAnsi="Helvetica"/>
              </w:rPr>
              <w:t xml:space="preserve">( </w:t>
            </w:r>
            <w:r w:rsidRPr="00DE773A">
              <w:rPr>
                <w:rFonts w:ascii="Helvetica" w:hAnsi="Helvetica"/>
                <w:sz w:val="20"/>
                <w:szCs w:val="20"/>
              </w:rPr>
              <w:t>explore the strategic missing of days – dilemma which is the bigger risk – missing the drug for the day or missing the paper/class to take drugs)</w:t>
            </w:r>
          </w:p>
          <w:p w:rsidR="00830B4D" w:rsidRPr="00DE773A" w:rsidRDefault="00830B4D" w:rsidP="00E42ABA">
            <w:pPr>
              <w:rPr>
                <w:rFonts w:ascii="Helvetica" w:hAnsi="Helvetica"/>
              </w:rPr>
            </w:pPr>
          </w:p>
        </w:tc>
        <w:tc>
          <w:tcPr>
            <w:tcW w:w="4410" w:type="dxa"/>
          </w:tcPr>
          <w:p w:rsidR="00E178DF" w:rsidRPr="00DE773A" w:rsidRDefault="00A12CE5" w:rsidP="00377C52">
            <w:pPr>
              <w:pStyle w:val="ListParagraph"/>
              <w:numPr>
                <w:ilvl w:val="0"/>
                <w:numId w:val="2"/>
              </w:numPr>
              <w:rPr>
                <w:rFonts w:ascii="Helvetica" w:hAnsi="Helvetica"/>
              </w:rPr>
            </w:pPr>
            <w:r w:rsidRPr="00DE773A">
              <w:rPr>
                <w:rFonts w:ascii="Helvetica" w:hAnsi="Helvetica"/>
              </w:rPr>
              <w:t>How has growing up, school work, paid work, illness management affected adherence for you?</w:t>
            </w:r>
          </w:p>
          <w:p w:rsidR="000B449A" w:rsidRPr="00DE773A" w:rsidRDefault="000B449A" w:rsidP="00377C52">
            <w:pPr>
              <w:pStyle w:val="ListParagraph"/>
              <w:numPr>
                <w:ilvl w:val="0"/>
                <w:numId w:val="2"/>
              </w:numPr>
              <w:rPr>
                <w:rFonts w:ascii="Helvetica" w:hAnsi="Helvetica"/>
              </w:rPr>
            </w:pPr>
            <w:r w:rsidRPr="00DE773A">
              <w:rPr>
                <w:rFonts w:ascii="Helvetica" w:hAnsi="Helvetica"/>
              </w:rPr>
              <w:t xml:space="preserve"> When was the easiest time to take drugs?</w:t>
            </w:r>
          </w:p>
          <w:p w:rsidR="000B449A" w:rsidRPr="00DE773A" w:rsidRDefault="000B449A" w:rsidP="000B449A">
            <w:pPr>
              <w:rPr>
                <w:rFonts w:ascii="Helvetica" w:hAnsi="Helvetica"/>
              </w:rPr>
            </w:pPr>
            <w:r w:rsidRPr="00DE773A">
              <w:rPr>
                <w:rFonts w:ascii="Helvetica" w:hAnsi="Helvetica"/>
              </w:rPr>
              <w:t>E.g. MEMSCAP easier when you are young because you have fewer responsibilities</w:t>
            </w:r>
          </w:p>
          <w:p w:rsidR="00830B4D" w:rsidRPr="00DE773A" w:rsidRDefault="00830B4D" w:rsidP="00830B4D">
            <w:pPr>
              <w:pStyle w:val="ListParagraph"/>
              <w:numPr>
                <w:ilvl w:val="0"/>
                <w:numId w:val="3"/>
              </w:numPr>
              <w:rPr>
                <w:rFonts w:ascii="Helvetica" w:hAnsi="Helvetica"/>
              </w:rPr>
            </w:pPr>
            <w:r w:rsidRPr="00DE773A">
              <w:rPr>
                <w:rFonts w:ascii="Helvetica" w:hAnsi="Helvetica"/>
              </w:rPr>
              <w:t>If you could choose the time that you take your drugs each day (or five days a week) when would they be?</w:t>
            </w:r>
          </w:p>
          <w:p w:rsidR="00536B4C" w:rsidRPr="00DE773A" w:rsidRDefault="00536B4C" w:rsidP="00830B4D">
            <w:pPr>
              <w:pStyle w:val="ListParagraph"/>
              <w:numPr>
                <w:ilvl w:val="0"/>
                <w:numId w:val="3"/>
              </w:numPr>
              <w:rPr>
                <w:rFonts w:ascii="Helvetica" w:hAnsi="Helvetica"/>
              </w:rPr>
            </w:pPr>
            <w:r w:rsidRPr="00DE773A">
              <w:rPr>
                <w:rFonts w:ascii="Helvetica" w:hAnsi="Helvetica"/>
              </w:rPr>
              <w:t>Would you like to discuss the timing of your drugs each school term to accommodate your new timetable?</w:t>
            </w:r>
          </w:p>
          <w:p w:rsidR="00536B4C" w:rsidRPr="00DE773A" w:rsidRDefault="002A7459" w:rsidP="00830B4D">
            <w:pPr>
              <w:pStyle w:val="ListParagraph"/>
              <w:numPr>
                <w:ilvl w:val="0"/>
                <w:numId w:val="3"/>
              </w:numPr>
              <w:rPr>
                <w:rFonts w:ascii="Helvetica" w:hAnsi="Helvetica"/>
              </w:rPr>
            </w:pPr>
            <w:r w:rsidRPr="00DE773A">
              <w:rPr>
                <w:rFonts w:ascii="Helvetica" w:hAnsi="Helvetica"/>
              </w:rPr>
              <w:t xml:space="preserve">Recognise that many young people’s challenges around adherence are connected to other challenge. How can you imagine that practically the clinic experience could be arranged so that you would be willing to discuss it with the Doctors/ </w:t>
            </w:r>
            <w:r w:rsidR="00A52E76" w:rsidRPr="00DE773A">
              <w:rPr>
                <w:rFonts w:ascii="Helvetica" w:hAnsi="Helvetica"/>
              </w:rPr>
              <w:t>Counselors</w:t>
            </w:r>
            <w:r w:rsidRPr="00DE773A">
              <w:rPr>
                <w:rFonts w:ascii="Helvetica" w:hAnsi="Helvetica"/>
              </w:rPr>
              <w:t>?</w:t>
            </w:r>
          </w:p>
          <w:p w:rsidR="00C92DF3" w:rsidRPr="00DE773A" w:rsidRDefault="00C92DF3" w:rsidP="00830B4D">
            <w:pPr>
              <w:pStyle w:val="ListParagraph"/>
              <w:numPr>
                <w:ilvl w:val="0"/>
                <w:numId w:val="3"/>
              </w:numPr>
              <w:rPr>
                <w:rFonts w:ascii="Helvetica" w:hAnsi="Helvetica"/>
              </w:rPr>
            </w:pPr>
            <w:r w:rsidRPr="00DE773A">
              <w:rPr>
                <w:rFonts w:ascii="Helvetica" w:hAnsi="Helvetica"/>
              </w:rPr>
              <w:t>Some people say that they have poor adherence because they forget to take their drugs. Do you think that most people actually do forget or is it something else?</w:t>
            </w:r>
          </w:p>
          <w:p w:rsidR="00C92DF3" w:rsidRPr="00DE773A" w:rsidRDefault="00C92DF3" w:rsidP="00C92DF3">
            <w:pPr>
              <w:pStyle w:val="ListParagraph"/>
              <w:ind w:left="885"/>
              <w:rPr>
                <w:rFonts w:ascii="Helvetica" w:hAnsi="Helvetica"/>
              </w:rPr>
            </w:pPr>
            <w:r w:rsidRPr="00DE773A">
              <w:rPr>
                <w:rFonts w:ascii="Helvetica" w:hAnsi="Helvetica"/>
              </w:rPr>
              <w:lastRenderedPageBreak/>
              <w:t>I.e. do you think some people forget intentionally? Why? What do you think can be done about that? What about for you?</w:t>
            </w:r>
          </w:p>
          <w:p w:rsidR="0089024F" w:rsidRPr="00DE773A" w:rsidRDefault="0089024F" w:rsidP="00C92DF3">
            <w:pPr>
              <w:pStyle w:val="ListParagraph"/>
              <w:ind w:left="885"/>
              <w:rPr>
                <w:rFonts w:ascii="Helvetica" w:hAnsi="Helvetica"/>
              </w:rPr>
            </w:pPr>
          </w:p>
          <w:p w:rsidR="0089024F" w:rsidRPr="00DE773A" w:rsidRDefault="0089024F" w:rsidP="0089024F">
            <w:pPr>
              <w:pStyle w:val="ListParagraph"/>
              <w:numPr>
                <w:ilvl w:val="0"/>
                <w:numId w:val="5"/>
              </w:numPr>
              <w:rPr>
                <w:rFonts w:ascii="Helvetica" w:hAnsi="Helvetica"/>
              </w:rPr>
            </w:pPr>
            <w:r w:rsidRPr="00DE773A">
              <w:rPr>
                <w:rFonts w:ascii="Helvetica" w:hAnsi="Helvetica"/>
              </w:rPr>
              <w:t xml:space="preserve"> Some people mention that once they remember that they have missed a dose (unintentionally) that they get worried about their viral load increasing. Does this worry make any difference to whether you would remember the next time? How long does the effect last?</w:t>
            </w:r>
          </w:p>
          <w:p w:rsidR="00A24F4B" w:rsidRPr="00DE773A" w:rsidRDefault="00A24F4B" w:rsidP="0089024F">
            <w:pPr>
              <w:pStyle w:val="ListParagraph"/>
              <w:numPr>
                <w:ilvl w:val="0"/>
                <w:numId w:val="5"/>
              </w:numPr>
              <w:rPr>
                <w:rFonts w:ascii="Helvetica" w:hAnsi="Helvetica"/>
              </w:rPr>
            </w:pPr>
            <w:r w:rsidRPr="00DE773A">
              <w:rPr>
                <w:rFonts w:ascii="Helvetica" w:hAnsi="Helvetica"/>
              </w:rPr>
              <w:t>Young people talk about wanting to be treated with patience and humility by the doctors and counselors should they miss drugs. They say that this would help them want to be honest with the staff at the clinic and this would help them access support. What do you think about that? What should clinic staff do if someone keeps missing them, even though the staff are being kind and patient?</w:t>
            </w:r>
          </w:p>
          <w:p w:rsidR="00427DEF" w:rsidRPr="00DE773A" w:rsidRDefault="00427DEF" w:rsidP="0089024F">
            <w:pPr>
              <w:pStyle w:val="ListParagraph"/>
              <w:numPr>
                <w:ilvl w:val="0"/>
                <w:numId w:val="5"/>
              </w:numPr>
              <w:rPr>
                <w:rFonts w:ascii="Helvetica" w:hAnsi="Helvetica"/>
              </w:rPr>
            </w:pPr>
            <w:r w:rsidRPr="00DE773A">
              <w:rPr>
                <w:rFonts w:ascii="Helvetica" w:hAnsi="Helvetica"/>
              </w:rPr>
              <w:t>When do you expect that adherence may become more difficult in the future? How do you think it might be when you leave the pediatric clinic to go to the adult clinic?</w:t>
            </w:r>
          </w:p>
          <w:p w:rsidR="00427DEF" w:rsidRPr="00DE773A" w:rsidRDefault="00427DEF" w:rsidP="0089024F">
            <w:pPr>
              <w:pStyle w:val="ListParagraph"/>
              <w:numPr>
                <w:ilvl w:val="0"/>
                <w:numId w:val="5"/>
              </w:numPr>
              <w:rPr>
                <w:rFonts w:ascii="Helvetica" w:hAnsi="Helvetica"/>
              </w:rPr>
            </w:pPr>
            <w:r w:rsidRPr="00DE773A">
              <w:rPr>
                <w:rFonts w:ascii="Helvetica" w:hAnsi="Helvetica"/>
              </w:rPr>
              <w:lastRenderedPageBreak/>
              <w:t>Do you think that it would be important to you to know that you could have a break sometime in your treatment at some point in your life? Why? Would it make any difference to your adherence? Do you think that it is possible to take treatment everyday for a whole life time without a break? I.e. do you think that there is a limit for how long someone can take treatment everyday for?</w:t>
            </w:r>
          </w:p>
        </w:tc>
        <w:tc>
          <w:tcPr>
            <w:tcW w:w="2775" w:type="dxa"/>
          </w:tcPr>
          <w:p w:rsidR="00E178DF" w:rsidRPr="00DE773A" w:rsidRDefault="00E178DF">
            <w:pPr>
              <w:rPr>
                <w:rFonts w:ascii="Helvetica" w:hAnsi="Helvetica"/>
              </w:rPr>
            </w:pPr>
          </w:p>
        </w:tc>
      </w:tr>
      <w:tr w:rsidR="006467BB" w:rsidRPr="00DE773A" w:rsidTr="00DE773A">
        <w:trPr>
          <w:trHeight w:val="782"/>
        </w:trPr>
        <w:tc>
          <w:tcPr>
            <w:tcW w:w="1905" w:type="dxa"/>
          </w:tcPr>
          <w:p w:rsidR="006467BB" w:rsidRPr="0035668D" w:rsidRDefault="00DE773A">
            <w:pPr>
              <w:rPr>
                <w:rFonts w:ascii="Helvetica" w:hAnsi="Helvetica"/>
              </w:rPr>
            </w:pPr>
            <w:r w:rsidRPr="0035668D">
              <w:rPr>
                <w:rFonts w:ascii="Helvetica" w:hAnsi="Helvetica"/>
              </w:rPr>
              <w:lastRenderedPageBreak/>
              <w:t>SCT</w:t>
            </w:r>
          </w:p>
        </w:tc>
        <w:tc>
          <w:tcPr>
            <w:tcW w:w="2640" w:type="dxa"/>
          </w:tcPr>
          <w:p w:rsidR="006467BB" w:rsidRPr="00DE773A" w:rsidRDefault="006467BB">
            <w:pPr>
              <w:rPr>
                <w:rFonts w:ascii="Helvetica" w:hAnsi="Helvetica"/>
              </w:rPr>
            </w:pPr>
          </w:p>
        </w:tc>
        <w:tc>
          <w:tcPr>
            <w:tcW w:w="2340" w:type="dxa"/>
          </w:tcPr>
          <w:p w:rsidR="006467BB" w:rsidRPr="00DE773A" w:rsidRDefault="006467BB" w:rsidP="00377C52">
            <w:pPr>
              <w:pStyle w:val="ListParagraph"/>
              <w:numPr>
                <w:ilvl w:val="0"/>
                <w:numId w:val="1"/>
              </w:numPr>
              <w:rPr>
                <w:rFonts w:ascii="Helvetica" w:hAnsi="Helvetica"/>
              </w:rPr>
            </w:pPr>
          </w:p>
        </w:tc>
        <w:tc>
          <w:tcPr>
            <w:tcW w:w="4410" w:type="dxa"/>
          </w:tcPr>
          <w:p w:rsidR="006467BB" w:rsidRPr="00DE773A" w:rsidRDefault="00DE773A" w:rsidP="00377C52">
            <w:pPr>
              <w:pStyle w:val="ListParagraph"/>
              <w:numPr>
                <w:ilvl w:val="0"/>
                <w:numId w:val="2"/>
              </w:numPr>
              <w:rPr>
                <w:rFonts w:ascii="Helvetica" w:hAnsi="Helvetica"/>
              </w:rPr>
            </w:pPr>
            <w:r w:rsidRPr="00DE773A">
              <w:rPr>
                <w:rFonts w:ascii="Helvetica" w:hAnsi="Helvetica"/>
              </w:rPr>
              <w:t>What do you think</w:t>
            </w:r>
            <w:r>
              <w:rPr>
                <w:rFonts w:ascii="Helvetica" w:hAnsi="Helvetica"/>
              </w:rPr>
              <w:t xml:space="preserve"> about SCT?</w:t>
            </w:r>
          </w:p>
        </w:tc>
        <w:tc>
          <w:tcPr>
            <w:tcW w:w="2775" w:type="dxa"/>
          </w:tcPr>
          <w:p w:rsidR="006467BB" w:rsidRPr="00DE773A" w:rsidRDefault="006467BB">
            <w:pPr>
              <w:rPr>
                <w:rFonts w:ascii="Helvetica" w:hAnsi="Helvetica"/>
              </w:rPr>
            </w:pPr>
          </w:p>
        </w:tc>
      </w:tr>
      <w:tr w:rsidR="00DE773A" w:rsidRPr="00DE773A" w:rsidTr="00E178DF">
        <w:trPr>
          <w:trHeight w:val="4148"/>
        </w:trPr>
        <w:tc>
          <w:tcPr>
            <w:tcW w:w="1905" w:type="dxa"/>
          </w:tcPr>
          <w:p w:rsidR="00DE773A" w:rsidRPr="0035668D" w:rsidRDefault="00DE773A">
            <w:pPr>
              <w:rPr>
                <w:rFonts w:ascii="Helvetica" w:hAnsi="Helvetica"/>
              </w:rPr>
            </w:pPr>
            <w:r w:rsidRPr="0035668D">
              <w:rPr>
                <w:rFonts w:ascii="Helvetica" w:hAnsi="Helvetica"/>
              </w:rPr>
              <w:t xml:space="preserve">For those changes back from SCT to </w:t>
            </w:r>
            <w:r w:rsidR="0035668D" w:rsidRPr="0035668D">
              <w:rPr>
                <w:rFonts w:ascii="Helvetica" w:hAnsi="Helvetica"/>
              </w:rPr>
              <w:t>continuous</w:t>
            </w:r>
          </w:p>
        </w:tc>
        <w:tc>
          <w:tcPr>
            <w:tcW w:w="2640" w:type="dxa"/>
          </w:tcPr>
          <w:p w:rsidR="00DE773A" w:rsidRPr="00DE773A" w:rsidRDefault="000D1605">
            <w:pPr>
              <w:rPr>
                <w:rFonts w:ascii="Helvetica" w:hAnsi="Helvetica"/>
              </w:rPr>
            </w:pPr>
            <w:r>
              <w:rPr>
                <w:rFonts w:ascii="Helvetica" w:hAnsi="Helvetica"/>
              </w:rPr>
              <w:t>Not able to remember to take again on Mondays – suggesting that it is only for good adherers. Need to learn more about this if we are able provide valuable learning about how and to whom this intervention should be rolled out to.</w:t>
            </w:r>
          </w:p>
        </w:tc>
        <w:tc>
          <w:tcPr>
            <w:tcW w:w="2340" w:type="dxa"/>
          </w:tcPr>
          <w:p w:rsidR="00DE773A" w:rsidRPr="00DE773A" w:rsidRDefault="00DE773A" w:rsidP="00377C52">
            <w:pPr>
              <w:pStyle w:val="ListParagraph"/>
              <w:numPr>
                <w:ilvl w:val="0"/>
                <w:numId w:val="1"/>
              </w:numPr>
              <w:rPr>
                <w:rFonts w:ascii="Helvetica" w:hAnsi="Helvetica"/>
              </w:rPr>
            </w:pPr>
          </w:p>
        </w:tc>
        <w:tc>
          <w:tcPr>
            <w:tcW w:w="4410" w:type="dxa"/>
          </w:tcPr>
          <w:p w:rsidR="00DE773A" w:rsidRDefault="00DE773A" w:rsidP="00377C52">
            <w:pPr>
              <w:pStyle w:val="ListParagraph"/>
              <w:numPr>
                <w:ilvl w:val="0"/>
                <w:numId w:val="2"/>
              </w:numPr>
              <w:rPr>
                <w:rFonts w:ascii="Helvetica" w:hAnsi="Helvetica"/>
              </w:rPr>
            </w:pPr>
            <w:r>
              <w:rPr>
                <w:rFonts w:ascii="Helvetica" w:hAnsi="Helvetica"/>
              </w:rPr>
              <w:t xml:space="preserve"> Given your experience, do you think that SCT is for everyone? If not, who do you think it is for?</w:t>
            </w:r>
          </w:p>
          <w:p w:rsidR="00A53AAA" w:rsidRPr="00DE773A" w:rsidRDefault="00A53AAA" w:rsidP="00377C52">
            <w:pPr>
              <w:pStyle w:val="ListParagraph"/>
              <w:numPr>
                <w:ilvl w:val="0"/>
                <w:numId w:val="2"/>
              </w:numPr>
              <w:rPr>
                <w:rFonts w:ascii="Helvetica" w:hAnsi="Helvetica"/>
              </w:rPr>
            </w:pPr>
            <w:r>
              <w:rPr>
                <w:rFonts w:ascii="Helvetica" w:hAnsi="Helvetica"/>
              </w:rPr>
              <w:t>You mentioned that missing more than just weekends affected your health. How do you think it affected you? Why do you think that? Were you aware of it before the doctors / tests said anything?</w:t>
            </w:r>
          </w:p>
        </w:tc>
        <w:tc>
          <w:tcPr>
            <w:tcW w:w="2775" w:type="dxa"/>
          </w:tcPr>
          <w:p w:rsidR="00DE773A" w:rsidRPr="00DE773A" w:rsidRDefault="00DE773A">
            <w:pPr>
              <w:rPr>
                <w:rFonts w:ascii="Helvetica" w:hAnsi="Helvetica"/>
              </w:rPr>
            </w:pPr>
          </w:p>
        </w:tc>
      </w:tr>
      <w:tr w:rsidR="00537ECB" w:rsidRPr="00DE773A" w:rsidTr="005B4CEC">
        <w:trPr>
          <w:trHeight w:val="2330"/>
        </w:trPr>
        <w:tc>
          <w:tcPr>
            <w:tcW w:w="1905" w:type="dxa"/>
          </w:tcPr>
          <w:p w:rsidR="00537ECB" w:rsidRPr="0035668D" w:rsidRDefault="000E5535">
            <w:pPr>
              <w:rPr>
                <w:rFonts w:ascii="Helvetica" w:hAnsi="Helvetica"/>
              </w:rPr>
            </w:pPr>
            <w:r>
              <w:rPr>
                <w:rFonts w:ascii="Helvetica" w:hAnsi="Helvetica"/>
              </w:rPr>
              <w:lastRenderedPageBreak/>
              <w:t>For those on the continuous arm</w:t>
            </w:r>
          </w:p>
        </w:tc>
        <w:tc>
          <w:tcPr>
            <w:tcW w:w="2640" w:type="dxa"/>
          </w:tcPr>
          <w:p w:rsidR="00537ECB" w:rsidRDefault="00537ECB">
            <w:pPr>
              <w:rPr>
                <w:rFonts w:ascii="Helvetica" w:hAnsi="Helvetica"/>
              </w:rPr>
            </w:pPr>
          </w:p>
        </w:tc>
        <w:tc>
          <w:tcPr>
            <w:tcW w:w="2340" w:type="dxa"/>
          </w:tcPr>
          <w:p w:rsidR="00537ECB" w:rsidRPr="00DE773A" w:rsidRDefault="00537ECB" w:rsidP="00377C52">
            <w:pPr>
              <w:pStyle w:val="ListParagraph"/>
              <w:numPr>
                <w:ilvl w:val="0"/>
                <w:numId w:val="1"/>
              </w:numPr>
              <w:rPr>
                <w:rFonts w:ascii="Helvetica" w:hAnsi="Helvetica"/>
              </w:rPr>
            </w:pPr>
          </w:p>
        </w:tc>
        <w:tc>
          <w:tcPr>
            <w:tcW w:w="4410" w:type="dxa"/>
          </w:tcPr>
          <w:p w:rsidR="00537ECB" w:rsidRDefault="000E5535" w:rsidP="00377C52">
            <w:pPr>
              <w:pStyle w:val="ListParagraph"/>
              <w:numPr>
                <w:ilvl w:val="0"/>
                <w:numId w:val="2"/>
              </w:numPr>
              <w:rPr>
                <w:rFonts w:ascii="Helvetica" w:hAnsi="Helvetica"/>
              </w:rPr>
            </w:pPr>
            <w:r>
              <w:rPr>
                <w:rFonts w:ascii="Helvetica" w:hAnsi="Helvetica"/>
              </w:rPr>
              <w:t xml:space="preserve"> Now we know that those on SCT are going to stay on it, which arm would you prefer to be in? why?</w:t>
            </w:r>
          </w:p>
          <w:p w:rsidR="000E5535" w:rsidRPr="000E5535" w:rsidRDefault="000E5535" w:rsidP="000E5535">
            <w:pPr>
              <w:rPr>
                <w:rFonts w:ascii="Helvetica" w:hAnsi="Helvetica"/>
              </w:rPr>
            </w:pPr>
            <w:r>
              <w:rPr>
                <w:rFonts w:ascii="Helvetica" w:hAnsi="Helvetica"/>
              </w:rPr>
              <w:t>(really press for reasons and understanding on their answer. This is a key question)</w:t>
            </w:r>
          </w:p>
        </w:tc>
        <w:tc>
          <w:tcPr>
            <w:tcW w:w="2775" w:type="dxa"/>
          </w:tcPr>
          <w:p w:rsidR="00537ECB" w:rsidRPr="00DE773A" w:rsidRDefault="00537ECB">
            <w:pPr>
              <w:rPr>
                <w:rFonts w:ascii="Helvetica" w:hAnsi="Helvetica"/>
              </w:rPr>
            </w:pPr>
          </w:p>
        </w:tc>
      </w:tr>
      <w:tr w:rsidR="005B4CEC" w:rsidRPr="00DE773A" w:rsidTr="00E178DF">
        <w:trPr>
          <w:trHeight w:val="4148"/>
        </w:trPr>
        <w:tc>
          <w:tcPr>
            <w:tcW w:w="1905" w:type="dxa"/>
          </w:tcPr>
          <w:p w:rsidR="005B4CEC" w:rsidRDefault="005B4CEC">
            <w:pPr>
              <w:rPr>
                <w:rFonts w:ascii="Helvetica" w:hAnsi="Helvetica"/>
              </w:rPr>
            </w:pPr>
            <w:r>
              <w:rPr>
                <w:rFonts w:ascii="Helvetica" w:hAnsi="Helvetica"/>
              </w:rPr>
              <w:t>For those on SCT</w:t>
            </w:r>
          </w:p>
        </w:tc>
        <w:tc>
          <w:tcPr>
            <w:tcW w:w="2640" w:type="dxa"/>
          </w:tcPr>
          <w:p w:rsidR="005B4CEC" w:rsidRDefault="005B4CEC">
            <w:pPr>
              <w:rPr>
                <w:rFonts w:ascii="Helvetica" w:hAnsi="Helvetica"/>
              </w:rPr>
            </w:pPr>
          </w:p>
        </w:tc>
        <w:tc>
          <w:tcPr>
            <w:tcW w:w="2340" w:type="dxa"/>
          </w:tcPr>
          <w:p w:rsidR="005B4CEC" w:rsidRPr="00DE773A" w:rsidRDefault="005B4CEC" w:rsidP="00377C52">
            <w:pPr>
              <w:pStyle w:val="ListParagraph"/>
              <w:numPr>
                <w:ilvl w:val="0"/>
                <w:numId w:val="1"/>
              </w:numPr>
              <w:rPr>
                <w:rFonts w:ascii="Helvetica" w:hAnsi="Helvetica"/>
              </w:rPr>
            </w:pPr>
          </w:p>
        </w:tc>
        <w:tc>
          <w:tcPr>
            <w:tcW w:w="4410" w:type="dxa"/>
          </w:tcPr>
          <w:p w:rsidR="005B4CEC" w:rsidRDefault="005B4CEC" w:rsidP="00377C52">
            <w:pPr>
              <w:pStyle w:val="ListParagraph"/>
              <w:numPr>
                <w:ilvl w:val="0"/>
                <w:numId w:val="2"/>
              </w:numPr>
              <w:rPr>
                <w:rFonts w:ascii="Helvetica" w:hAnsi="Helvetica"/>
              </w:rPr>
            </w:pPr>
            <w:r>
              <w:rPr>
                <w:rFonts w:ascii="Helvetica" w:hAnsi="Helvetica"/>
              </w:rPr>
              <w:t xml:space="preserve"> SCT </w:t>
            </w:r>
            <w:r w:rsidR="00594454">
              <w:rPr>
                <w:rFonts w:ascii="Helvetica" w:hAnsi="Helvetica"/>
              </w:rPr>
              <w:t>“is</w:t>
            </w:r>
            <w:r>
              <w:rPr>
                <w:rFonts w:ascii="Helvetica" w:hAnsi="Helvetica"/>
              </w:rPr>
              <w:t xml:space="preserve"> like giving you an opportunity in your life to be successful” – why?</w:t>
            </w:r>
          </w:p>
          <w:p w:rsidR="005B4CEC" w:rsidRDefault="005B4CEC" w:rsidP="00377C52">
            <w:pPr>
              <w:pStyle w:val="ListParagraph"/>
              <w:numPr>
                <w:ilvl w:val="0"/>
                <w:numId w:val="2"/>
              </w:numPr>
              <w:rPr>
                <w:rFonts w:ascii="Helvetica" w:hAnsi="Helvetica"/>
              </w:rPr>
            </w:pPr>
            <w:r>
              <w:rPr>
                <w:rFonts w:ascii="Helvetica" w:hAnsi="Helvetica"/>
              </w:rPr>
              <w:t xml:space="preserve">You mentioned that having a break was like being able to “breathe”. Can you explain this? </w:t>
            </w:r>
          </w:p>
          <w:p w:rsidR="005B4CEC" w:rsidRDefault="005B4CEC" w:rsidP="00377C52">
            <w:pPr>
              <w:pStyle w:val="ListParagraph"/>
              <w:numPr>
                <w:ilvl w:val="0"/>
                <w:numId w:val="2"/>
              </w:numPr>
              <w:rPr>
                <w:rFonts w:ascii="Helvetica" w:hAnsi="Helvetica"/>
              </w:rPr>
            </w:pPr>
            <w:r>
              <w:rPr>
                <w:rFonts w:ascii="Helvetica" w:hAnsi="Helvetica"/>
              </w:rPr>
              <w:t>What does it feel like ‘normally’? Has it felt like this since you started taking the drugs, or has it felt different at different times?</w:t>
            </w:r>
          </w:p>
          <w:p w:rsidR="00594454" w:rsidRDefault="00594454" w:rsidP="00377C52">
            <w:pPr>
              <w:pStyle w:val="ListParagraph"/>
              <w:numPr>
                <w:ilvl w:val="0"/>
                <w:numId w:val="2"/>
              </w:numPr>
              <w:rPr>
                <w:rFonts w:ascii="Helvetica" w:hAnsi="Helvetica"/>
              </w:rPr>
            </w:pPr>
            <w:r>
              <w:rPr>
                <w:rFonts w:ascii="Helvetica" w:hAnsi="Helvetica"/>
              </w:rPr>
              <w:t>People talk about not taking the drugs they “feel normal again”. Is there anything other than the drugs which mean that you don’t feel normal?</w:t>
            </w:r>
          </w:p>
          <w:p w:rsidR="00594454" w:rsidRDefault="00594454" w:rsidP="00377C52">
            <w:pPr>
              <w:pStyle w:val="ListParagraph"/>
              <w:numPr>
                <w:ilvl w:val="0"/>
                <w:numId w:val="2"/>
              </w:numPr>
              <w:rPr>
                <w:rFonts w:ascii="Helvetica" w:hAnsi="Helvetica"/>
              </w:rPr>
            </w:pPr>
            <w:r>
              <w:rPr>
                <w:rFonts w:ascii="Helvetica" w:hAnsi="Helvetica"/>
              </w:rPr>
              <w:t xml:space="preserve">“I need those </w:t>
            </w:r>
            <w:r w:rsidR="00EF594B">
              <w:rPr>
                <w:rFonts w:ascii="Helvetica" w:hAnsi="Helvetica"/>
              </w:rPr>
              <w:t>(SCT</w:t>
            </w:r>
            <w:r>
              <w:rPr>
                <w:rFonts w:ascii="Helvetica" w:hAnsi="Helvetica"/>
              </w:rPr>
              <w:t>) days” – why? What do you mean by need?</w:t>
            </w:r>
          </w:p>
        </w:tc>
        <w:tc>
          <w:tcPr>
            <w:tcW w:w="2775" w:type="dxa"/>
          </w:tcPr>
          <w:p w:rsidR="005B4CEC" w:rsidRPr="00DE773A" w:rsidRDefault="005B4CEC">
            <w:pPr>
              <w:rPr>
                <w:rFonts w:ascii="Helvetica" w:hAnsi="Helvetica"/>
              </w:rPr>
            </w:pPr>
          </w:p>
        </w:tc>
      </w:tr>
      <w:tr w:rsidR="00C11926" w:rsidRPr="00DE773A" w:rsidTr="00E178DF">
        <w:trPr>
          <w:trHeight w:val="4148"/>
        </w:trPr>
        <w:tc>
          <w:tcPr>
            <w:tcW w:w="1905" w:type="dxa"/>
          </w:tcPr>
          <w:p w:rsidR="00C11926" w:rsidRPr="00C11926" w:rsidRDefault="00C11926">
            <w:pPr>
              <w:rPr>
                <w:rFonts w:ascii="Helvetica" w:hAnsi="Helvetica"/>
                <w:b/>
              </w:rPr>
            </w:pPr>
            <w:r w:rsidRPr="00C11926">
              <w:rPr>
                <w:rFonts w:ascii="Helvetica" w:hAnsi="Helvetica"/>
                <w:b/>
              </w:rPr>
              <w:lastRenderedPageBreak/>
              <w:t>Experience of trial</w:t>
            </w:r>
          </w:p>
        </w:tc>
        <w:tc>
          <w:tcPr>
            <w:tcW w:w="2640" w:type="dxa"/>
          </w:tcPr>
          <w:p w:rsidR="00C11926" w:rsidRDefault="00C11926">
            <w:pPr>
              <w:rPr>
                <w:rFonts w:ascii="Helvetica" w:hAnsi="Helvetica"/>
              </w:rPr>
            </w:pPr>
            <w:r>
              <w:rPr>
                <w:rFonts w:ascii="Helvetica" w:hAnsi="Helvetica"/>
              </w:rPr>
              <w:t>Explore process of understanding</w:t>
            </w:r>
          </w:p>
          <w:p w:rsidR="000B56E9" w:rsidRDefault="000B56E9">
            <w:pPr>
              <w:rPr>
                <w:rFonts w:ascii="Helvetica" w:hAnsi="Helvetica"/>
              </w:rPr>
            </w:pPr>
          </w:p>
          <w:p w:rsidR="000B56E9" w:rsidRDefault="000B56E9">
            <w:pPr>
              <w:rPr>
                <w:rFonts w:ascii="Helvetica" w:hAnsi="Helvetica"/>
              </w:rPr>
            </w:pPr>
            <w:r>
              <w:rPr>
                <w:rFonts w:ascii="Helvetica" w:hAnsi="Helvetica"/>
              </w:rPr>
              <w:t>Access to more information / greater understanding</w:t>
            </w:r>
          </w:p>
        </w:tc>
        <w:tc>
          <w:tcPr>
            <w:tcW w:w="2340" w:type="dxa"/>
          </w:tcPr>
          <w:p w:rsidR="00C11926" w:rsidRPr="00DE773A" w:rsidRDefault="00C11926" w:rsidP="00377C52">
            <w:pPr>
              <w:pStyle w:val="ListParagraph"/>
              <w:numPr>
                <w:ilvl w:val="0"/>
                <w:numId w:val="1"/>
              </w:numPr>
              <w:rPr>
                <w:rFonts w:ascii="Helvetica" w:hAnsi="Helvetica"/>
              </w:rPr>
            </w:pPr>
          </w:p>
        </w:tc>
        <w:tc>
          <w:tcPr>
            <w:tcW w:w="4410" w:type="dxa"/>
          </w:tcPr>
          <w:p w:rsidR="00C11926" w:rsidRDefault="00C11926" w:rsidP="00377C52">
            <w:pPr>
              <w:pStyle w:val="ListParagraph"/>
              <w:numPr>
                <w:ilvl w:val="0"/>
                <w:numId w:val="2"/>
              </w:numPr>
              <w:rPr>
                <w:rFonts w:ascii="Helvetica" w:hAnsi="Helvetica"/>
              </w:rPr>
            </w:pPr>
            <w:r>
              <w:rPr>
                <w:rFonts w:ascii="Helvetica" w:hAnsi="Helvetica"/>
              </w:rPr>
              <w:t>What was the trial about?</w:t>
            </w:r>
          </w:p>
          <w:p w:rsidR="00C11926" w:rsidRDefault="00C11926" w:rsidP="00377C52">
            <w:pPr>
              <w:pStyle w:val="ListParagraph"/>
              <w:numPr>
                <w:ilvl w:val="0"/>
                <w:numId w:val="2"/>
              </w:numPr>
              <w:rPr>
                <w:rFonts w:ascii="Helvetica" w:hAnsi="Helvetica"/>
              </w:rPr>
            </w:pPr>
            <w:r>
              <w:rPr>
                <w:rFonts w:ascii="Helvetica" w:hAnsi="Helvetica"/>
              </w:rPr>
              <w:t>Have you always thought that is what it was about?</w:t>
            </w:r>
          </w:p>
          <w:p w:rsidR="00C11926" w:rsidRDefault="00C11926" w:rsidP="00377C52">
            <w:pPr>
              <w:pStyle w:val="ListParagraph"/>
              <w:numPr>
                <w:ilvl w:val="0"/>
                <w:numId w:val="2"/>
              </w:numPr>
              <w:rPr>
                <w:rFonts w:ascii="Helvetica" w:hAnsi="Helvetica"/>
              </w:rPr>
            </w:pPr>
            <w:r>
              <w:rPr>
                <w:rFonts w:ascii="Helvetica" w:hAnsi="Helvetica"/>
              </w:rPr>
              <w:t>How did you come to better understand it?</w:t>
            </w:r>
          </w:p>
          <w:p w:rsidR="000B56E9" w:rsidRDefault="003B7D43" w:rsidP="00377C52">
            <w:pPr>
              <w:pStyle w:val="ListParagraph"/>
              <w:numPr>
                <w:ilvl w:val="0"/>
                <w:numId w:val="2"/>
              </w:numPr>
              <w:rPr>
                <w:rFonts w:ascii="Helvetica" w:hAnsi="Helvetica"/>
              </w:rPr>
            </w:pPr>
            <w:r>
              <w:rPr>
                <w:rFonts w:ascii="Helvetica" w:hAnsi="Helvetica"/>
              </w:rPr>
              <w:t>Did you ever feel that you could ask anyone about it? Did you ask anyone? How did that go? ( if they didn’t ask) why not?</w:t>
            </w:r>
          </w:p>
          <w:p w:rsidR="003B7D43" w:rsidRDefault="003B7D43" w:rsidP="00377C52">
            <w:pPr>
              <w:pStyle w:val="ListParagraph"/>
              <w:numPr>
                <w:ilvl w:val="0"/>
                <w:numId w:val="2"/>
              </w:numPr>
              <w:rPr>
                <w:rFonts w:ascii="Helvetica" w:hAnsi="Helvetica"/>
              </w:rPr>
            </w:pPr>
            <w:r>
              <w:rPr>
                <w:rFonts w:ascii="Helvetica" w:hAnsi="Helvetica"/>
              </w:rPr>
              <w:t>Can you remind me how you came to take part in the trial? Whose decision was that?</w:t>
            </w:r>
          </w:p>
          <w:p w:rsidR="003B7D43" w:rsidRDefault="003B7D43" w:rsidP="00377C52">
            <w:pPr>
              <w:pStyle w:val="ListParagraph"/>
              <w:numPr>
                <w:ilvl w:val="0"/>
                <w:numId w:val="2"/>
              </w:numPr>
              <w:rPr>
                <w:rFonts w:ascii="Helvetica" w:hAnsi="Helvetica"/>
              </w:rPr>
            </w:pPr>
            <w:r>
              <w:rPr>
                <w:rFonts w:ascii="Helvetica" w:hAnsi="Helvetica"/>
              </w:rPr>
              <w:t>Looking back, did you have any concerns when you started the trial?</w:t>
            </w:r>
          </w:p>
        </w:tc>
        <w:tc>
          <w:tcPr>
            <w:tcW w:w="2775" w:type="dxa"/>
          </w:tcPr>
          <w:p w:rsidR="00C11926" w:rsidRPr="00DE773A" w:rsidRDefault="00C11926">
            <w:pPr>
              <w:rPr>
                <w:rFonts w:ascii="Helvetica" w:hAnsi="Helvetica"/>
              </w:rPr>
            </w:pPr>
          </w:p>
        </w:tc>
      </w:tr>
      <w:tr w:rsidR="00C97245" w:rsidRPr="00DE773A" w:rsidTr="00E178DF">
        <w:trPr>
          <w:trHeight w:val="4148"/>
        </w:trPr>
        <w:tc>
          <w:tcPr>
            <w:tcW w:w="1905" w:type="dxa"/>
          </w:tcPr>
          <w:p w:rsidR="00C97245" w:rsidRPr="00C11926" w:rsidRDefault="00C97245">
            <w:pPr>
              <w:rPr>
                <w:rFonts w:ascii="Helvetica" w:hAnsi="Helvetica"/>
                <w:b/>
              </w:rPr>
            </w:pPr>
            <w:r>
              <w:rPr>
                <w:rFonts w:ascii="Helvetica" w:hAnsi="Helvetica"/>
                <w:b/>
              </w:rPr>
              <w:t>How make decisions about whether to stay in trial</w:t>
            </w:r>
          </w:p>
        </w:tc>
        <w:tc>
          <w:tcPr>
            <w:tcW w:w="2640" w:type="dxa"/>
          </w:tcPr>
          <w:p w:rsidR="00C97245" w:rsidRDefault="00C97245">
            <w:pPr>
              <w:rPr>
                <w:rFonts w:ascii="Helvetica" w:hAnsi="Helvetica"/>
              </w:rPr>
            </w:pPr>
            <w:r>
              <w:rPr>
                <w:rFonts w:ascii="Helvetica" w:hAnsi="Helvetica"/>
              </w:rPr>
              <w:t>SCT intervention</w:t>
            </w:r>
          </w:p>
        </w:tc>
        <w:tc>
          <w:tcPr>
            <w:tcW w:w="2340" w:type="dxa"/>
          </w:tcPr>
          <w:p w:rsidR="00C97245" w:rsidRPr="00DE773A" w:rsidRDefault="00C97245" w:rsidP="00377C52">
            <w:pPr>
              <w:pStyle w:val="ListParagraph"/>
              <w:numPr>
                <w:ilvl w:val="0"/>
                <w:numId w:val="1"/>
              </w:numPr>
              <w:rPr>
                <w:rFonts w:ascii="Helvetica" w:hAnsi="Helvetica"/>
              </w:rPr>
            </w:pPr>
          </w:p>
        </w:tc>
        <w:tc>
          <w:tcPr>
            <w:tcW w:w="4410" w:type="dxa"/>
          </w:tcPr>
          <w:p w:rsidR="00C97245" w:rsidRDefault="00C97245" w:rsidP="00377C52">
            <w:pPr>
              <w:pStyle w:val="ListParagraph"/>
              <w:numPr>
                <w:ilvl w:val="0"/>
                <w:numId w:val="2"/>
              </w:numPr>
              <w:rPr>
                <w:rFonts w:ascii="Helvetica" w:hAnsi="Helvetica"/>
              </w:rPr>
            </w:pPr>
            <w:r>
              <w:rPr>
                <w:rFonts w:ascii="Helvetica" w:hAnsi="Helvetica"/>
              </w:rPr>
              <w:t xml:space="preserve"> Who do you think SCT works best for?</w:t>
            </w:r>
          </w:p>
          <w:p w:rsidR="00C97245" w:rsidRDefault="00C97245" w:rsidP="00377C52">
            <w:pPr>
              <w:pStyle w:val="ListParagraph"/>
              <w:numPr>
                <w:ilvl w:val="0"/>
                <w:numId w:val="2"/>
              </w:numPr>
              <w:rPr>
                <w:rFonts w:ascii="Helvetica" w:hAnsi="Helvetica"/>
              </w:rPr>
            </w:pPr>
            <w:r>
              <w:rPr>
                <w:rFonts w:ascii="Helvetica" w:hAnsi="Helvetica"/>
              </w:rPr>
              <w:t>How do you think it should be explained to other people?</w:t>
            </w:r>
          </w:p>
          <w:p w:rsidR="00C97245" w:rsidRDefault="00C97245" w:rsidP="00377C52">
            <w:pPr>
              <w:pStyle w:val="ListParagraph"/>
              <w:numPr>
                <w:ilvl w:val="0"/>
                <w:numId w:val="2"/>
              </w:numPr>
              <w:rPr>
                <w:rFonts w:ascii="Helvetica" w:hAnsi="Helvetica"/>
              </w:rPr>
            </w:pPr>
            <w:r>
              <w:rPr>
                <w:rFonts w:ascii="Helvetica" w:hAnsi="Helvetica"/>
              </w:rPr>
              <w:t>Are there any risks in suggesting that young people go on SCT, do you think?</w:t>
            </w:r>
          </w:p>
          <w:p w:rsidR="00F17978" w:rsidRDefault="00F17978" w:rsidP="00377C52">
            <w:pPr>
              <w:pStyle w:val="ListParagraph"/>
              <w:numPr>
                <w:ilvl w:val="0"/>
                <w:numId w:val="2"/>
              </w:numPr>
              <w:rPr>
                <w:rFonts w:ascii="Helvetica" w:hAnsi="Helvetica"/>
              </w:rPr>
            </w:pPr>
            <w:r>
              <w:rPr>
                <w:rFonts w:ascii="Helvetica" w:hAnsi="Helvetica"/>
              </w:rPr>
              <w:t>Do you think that this trial ( that they are going to do SCT) should affect how the doctors/ counselors treat other young people who miss drugs for a few days?</w:t>
            </w:r>
          </w:p>
          <w:p w:rsidR="00F17978" w:rsidRDefault="00F17978" w:rsidP="00377C52">
            <w:pPr>
              <w:pStyle w:val="ListParagraph"/>
              <w:numPr>
                <w:ilvl w:val="0"/>
                <w:numId w:val="2"/>
              </w:numPr>
              <w:rPr>
                <w:rFonts w:ascii="Helvetica" w:hAnsi="Helvetica"/>
              </w:rPr>
            </w:pPr>
            <w:r>
              <w:rPr>
                <w:rFonts w:ascii="Helvetica" w:hAnsi="Helvetica"/>
              </w:rPr>
              <w:t xml:space="preserve">Do you think that it might affect how young people take their drugs if they hear about the success of </w:t>
            </w:r>
            <w:r>
              <w:rPr>
                <w:rFonts w:ascii="Helvetica" w:hAnsi="Helvetica"/>
              </w:rPr>
              <w:lastRenderedPageBreak/>
              <w:t>the trial? In what way? What do you think about that?</w:t>
            </w:r>
          </w:p>
          <w:p w:rsidR="006A7F77" w:rsidRPr="00D424F2" w:rsidRDefault="006A7F77" w:rsidP="00377C52">
            <w:pPr>
              <w:pStyle w:val="ListParagraph"/>
              <w:numPr>
                <w:ilvl w:val="0"/>
                <w:numId w:val="2"/>
              </w:numPr>
              <w:rPr>
                <w:rFonts w:ascii="Helvetica" w:hAnsi="Helvetica"/>
              </w:rPr>
            </w:pPr>
            <w:r>
              <w:rPr>
                <w:rFonts w:ascii="Helvetica" w:hAnsi="Helvetica"/>
              </w:rPr>
              <w:t xml:space="preserve">Had they said that you needed to go back on continuous, even though you had thought it was safe, what do you think that you would do? </w:t>
            </w:r>
            <w:r>
              <w:rPr>
                <w:rFonts w:ascii="Helvetica" w:hAnsi="Helvetica"/>
                <w:i/>
              </w:rPr>
              <w:t xml:space="preserve">Some people imply that they would carry on </w:t>
            </w:r>
            <w:r w:rsidRPr="00D424F2">
              <w:rPr>
                <w:rFonts w:ascii="Helvetica" w:hAnsi="Helvetica"/>
              </w:rPr>
              <w:t>doing</w:t>
            </w:r>
            <w:r>
              <w:rPr>
                <w:rFonts w:ascii="Helvetica" w:hAnsi="Helvetica"/>
                <w:i/>
              </w:rPr>
              <w:t xml:space="preserve"> SCT anyway.</w:t>
            </w:r>
          </w:p>
          <w:p w:rsidR="00D424F2" w:rsidRDefault="00D424F2" w:rsidP="00377C52">
            <w:pPr>
              <w:pStyle w:val="ListParagraph"/>
              <w:numPr>
                <w:ilvl w:val="0"/>
                <w:numId w:val="2"/>
              </w:numPr>
              <w:rPr>
                <w:rFonts w:ascii="Helvetica" w:hAnsi="Helvetica"/>
              </w:rPr>
            </w:pPr>
            <w:r>
              <w:rPr>
                <w:rFonts w:ascii="Helvetica" w:hAnsi="Helvetica"/>
              </w:rPr>
              <w:t xml:space="preserve"> Has your adherence been affected by being in the trial? Does it have any effect on your motivation? How do you think it will be after the trial when there is less monitoring of your adherence?</w:t>
            </w:r>
          </w:p>
        </w:tc>
        <w:tc>
          <w:tcPr>
            <w:tcW w:w="2775" w:type="dxa"/>
          </w:tcPr>
          <w:p w:rsidR="00C97245" w:rsidRPr="00DE773A" w:rsidRDefault="00C97245">
            <w:pPr>
              <w:rPr>
                <w:rFonts w:ascii="Helvetica" w:hAnsi="Helvetica"/>
              </w:rPr>
            </w:pPr>
          </w:p>
        </w:tc>
      </w:tr>
      <w:tr w:rsidR="00D424F2" w:rsidRPr="00DE773A" w:rsidTr="00E178DF">
        <w:trPr>
          <w:trHeight w:val="4148"/>
        </w:trPr>
        <w:tc>
          <w:tcPr>
            <w:tcW w:w="1905" w:type="dxa"/>
          </w:tcPr>
          <w:p w:rsidR="00D424F2" w:rsidRDefault="00902F70">
            <w:pPr>
              <w:rPr>
                <w:rFonts w:ascii="Helvetica" w:hAnsi="Helvetica"/>
                <w:b/>
              </w:rPr>
            </w:pPr>
            <w:r>
              <w:rPr>
                <w:rFonts w:ascii="Helvetica" w:hAnsi="Helvetica"/>
                <w:b/>
              </w:rPr>
              <w:t>Post trial</w:t>
            </w:r>
          </w:p>
        </w:tc>
        <w:tc>
          <w:tcPr>
            <w:tcW w:w="2640" w:type="dxa"/>
          </w:tcPr>
          <w:p w:rsidR="00D424F2" w:rsidRDefault="00D424F2">
            <w:pPr>
              <w:rPr>
                <w:rFonts w:ascii="Helvetica" w:hAnsi="Helvetica"/>
              </w:rPr>
            </w:pPr>
          </w:p>
          <w:p w:rsidR="00902F70" w:rsidRDefault="00902F70">
            <w:pPr>
              <w:rPr>
                <w:rFonts w:ascii="Helvetica" w:hAnsi="Helvetica"/>
              </w:rPr>
            </w:pPr>
          </w:p>
          <w:p w:rsidR="00902F70" w:rsidRDefault="00902F70">
            <w:pPr>
              <w:rPr>
                <w:rFonts w:ascii="Helvetica" w:hAnsi="Helvetica"/>
              </w:rPr>
            </w:pPr>
          </w:p>
          <w:p w:rsidR="00902F70" w:rsidRDefault="00902F70">
            <w:pPr>
              <w:rPr>
                <w:rFonts w:ascii="Helvetica" w:hAnsi="Helvetica"/>
              </w:rPr>
            </w:pPr>
            <w:r>
              <w:rPr>
                <w:rFonts w:ascii="Helvetica" w:hAnsi="Helvetica"/>
              </w:rPr>
              <w:t>Understanding the trial</w:t>
            </w:r>
          </w:p>
        </w:tc>
        <w:tc>
          <w:tcPr>
            <w:tcW w:w="2340" w:type="dxa"/>
          </w:tcPr>
          <w:p w:rsidR="00D424F2" w:rsidRPr="00DE773A" w:rsidRDefault="00D424F2" w:rsidP="00377C52">
            <w:pPr>
              <w:pStyle w:val="ListParagraph"/>
              <w:numPr>
                <w:ilvl w:val="0"/>
                <w:numId w:val="1"/>
              </w:numPr>
              <w:rPr>
                <w:rFonts w:ascii="Helvetica" w:hAnsi="Helvetica"/>
              </w:rPr>
            </w:pPr>
          </w:p>
        </w:tc>
        <w:tc>
          <w:tcPr>
            <w:tcW w:w="4410" w:type="dxa"/>
          </w:tcPr>
          <w:p w:rsidR="00D424F2" w:rsidRDefault="00902F70" w:rsidP="00377C52">
            <w:pPr>
              <w:pStyle w:val="ListParagraph"/>
              <w:numPr>
                <w:ilvl w:val="0"/>
                <w:numId w:val="2"/>
              </w:numPr>
              <w:rPr>
                <w:rFonts w:ascii="Helvetica" w:hAnsi="Helvetica"/>
              </w:rPr>
            </w:pPr>
            <w:r>
              <w:rPr>
                <w:rFonts w:ascii="Helvetica" w:hAnsi="Helvetica"/>
              </w:rPr>
              <w:t xml:space="preserve"> What do you think that your relationship with the doctors will be like once you are back in the standard clinic?</w:t>
            </w:r>
          </w:p>
          <w:p w:rsidR="00902F70" w:rsidRDefault="00902F70" w:rsidP="00902F70">
            <w:pPr>
              <w:pStyle w:val="ListParagraph"/>
              <w:rPr>
                <w:rFonts w:ascii="Helvetica" w:hAnsi="Helvetica"/>
              </w:rPr>
            </w:pPr>
          </w:p>
          <w:p w:rsidR="00902F70" w:rsidRDefault="00902F70" w:rsidP="00377C52">
            <w:pPr>
              <w:pStyle w:val="ListParagraph"/>
              <w:numPr>
                <w:ilvl w:val="0"/>
                <w:numId w:val="2"/>
              </w:numPr>
              <w:rPr>
                <w:rFonts w:ascii="Helvetica" w:hAnsi="Helvetica"/>
              </w:rPr>
            </w:pPr>
            <w:r>
              <w:rPr>
                <w:rFonts w:ascii="Helvetica" w:hAnsi="Helvetica"/>
              </w:rPr>
              <w:t xml:space="preserve"> Having been in the trial and experienced it, is there anything that you had wished that you had known at the start? Or had been explained to you differently?</w:t>
            </w:r>
          </w:p>
          <w:p w:rsidR="00902F70" w:rsidRPr="00902F70" w:rsidRDefault="00902F70" w:rsidP="00902F70">
            <w:pPr>
              <w:pStyle w:val="ListParagraph"/>
              <w:rPr>
                <w:rFonts w:ascii="Helvetica" w:hAnsi="Helvetica"/>
              </w:rPr>
            </w:pPr>
          </w:p>
          <w:p w:rsidR="00902F70" w:rsidRDefault="00902F70" w:rsidP="00377C52">
            <w:pPr>
              <w:pStyle w:val="ListParagraph"/>
              <w:numPr>
                <w:ilvl w:val="0"/>
                <w:numId w:val="2"/>
              </w:numPr>
              <w:rPr>
                <w:rFonts w:ascii="Helvetica" w:hAnsi="Helvetica"/>
              </w:rPr>
            </w:pPr>
            <w:r>
              <w:rPr>
                <w:rFonts w:ascii="Helvetica" w:hAnsi="Helvetica"/>
              </w:rPr>
              <w:t>Do you think that the explanation that you were given of SCT and the risks/ benefits fitted with your experience? E.g. interprets result of randomization as an act of faith</w:t>
            </w:r>
          </w:p>
          <w:p w:rsidR="00BF615B" w:rsidRPr="00BF615B" w:rsidRDefault="00BF615B" w:rsidP="00BF615B">
            <w:pPr>
              <w:pStyle w:val="ListParagraph"/>
              <w:rPr>
                <w:rFonts w:ascii="Helvetica" w:hAnsi="Helvetica"/>
              </w:rPr>
            </w:pPr>
          </w:p>
          <w:p w:rsidR="001A7FCA" w:rsidRDefault="001A7FCA" w:rsidP="00377C52">
            <w:pPr>
              <w:pStyle w:val="ListParagraph"/>
              <w:numPr>
                <w:ilvl w:val="0"/>
                <w:numId w:val="2"/>
              </w:numPr>
              <w:rPr>
                <w:rFonts w:ascii="Helvetica" w:hAnsi="Helvetica"/>
              </w:rPr>
            </w:pPr>
          </w:p>
          <w:p w:rsidR="001A7FCA" w:rsidRPr="001A7FCA" w:rsidRDefault="001A7FCA" w:rsidP="001A7FCA">
            <w:pPr>
              <w:pStyle w:val="ListParagraph"/>
              <w:rPr>
                <w:rFonts w:ascii="Helvetica" w:hAnsi="Helvetica"/>
              </w:rPr>
            </w:pPr>
          </w:p>
          <w:p w:rsidR="00BF615B" w:rsidRDefault="00BF615B" w:rsidP="00377C52">
            <w:pPr>
              <w:pStyle w:val="ListParagraph"/>
              <w:numPr>
                <w:ilvl w:val="0"/>
                <w:numId w:val="2"/>
              </w:numPr>
              <w:rPr>
                <w:rFonts w:ascii="Helvetica" w:hAnsi="Helvetica"/>
              </w:rPr>
            </w:pPr>
            <w:r>
              <w:rPr>
                <w:rFonts w:ascii="Helvetica" w:hAnsi="Helvetica"/>
              </w:rPr>
              <w:t>Most people mentioned that they only met other people in the trial at the meeting when we spoke about Matilda leaving. Would you like to have had the opportunity to meet with other people in the trial? Why/not?</w:t>
            </w:r>
          </w:p>
          <w:p w:rsidR="00035819" w:rsidRPr="00035819" w:rsidRDefault="00035819" w:rsidP="00035819">
            <w:pPr>
              <w:pStyle w:val="ListParagraph"/>
              <w:rPr>
                <w:rFonts w:ascii="Helvetica" w:hAnsi="Helvetica"/>
              </w:rPr>
            </w:pPr>
          </w:p>
          <w:p w:rsidR="00035819" w:rsidRDefault="00035819" w:rsidP="00377C52">
            <w:pPr>
              <w:pStyle w:val="ListParagraph"/>
              <w:numPr>
                <w:ilvl w:val="0"/>
                <w:numId w:val="2"/>
              </w:numPr>
              <w:rPr>
                <w:rFonts w:ascii="Helvetica" w:hAnsi="Helvetica"/>
              </w:rPr>
            </w:pPr>
            <w:r>
              <w:rPr>
                <w:rFonts w:ascii="Helvetica" w:hAnsi="Helvetica"/>
              </w:rPr>
              <w:t>Has being part of the trial made any difference to how you feel about the treatment that you will need to take for the rest of your life? Do you think that it will be the same as it is now in ten years time? Did you think the same before the trial/ Why has it changed your thinking/ how you imagine the future?</w:t>
            </w:r>
          </w:p>
          <w:p w:rsidR="001A7FCA" w:rsidRPr="001A7FCA" w:rsidRDefault="001A7FCA" w:rsidP="001A7FCA">
            <w:pPr>
              <w:pStyle w:val="ListParagraph"/>
              <w:rPr>
                <w:rFonts w:ascii="Helvetica" w:hAnsi="Helvetica"/>
              </w:rPr>
            </w:pPr>
          </w:p>
          <w:p w:rsidR="001A7FCA" w:rsidRDefault="001A7FCA" w:rsidP="00377C52">
            <w:pPr>
              <w:pStyle w:val="ListParagraph"/>
              <w:numPr>
                <w:ilvl w:val="0"/>
                <w:numId w:val="2"/>
              </w:numPr>
              <w:rPr>
                <w:rFonts w:ascii="Helvetica" w:hAnsi="Helvetica"/>
              </w:rPr>
            </w:pPr>
            <w:r>
              <w:rPr>
                <w:rFonts w:ascii="Helvetica" w:hAnsi="Helvetica"/>
              </w:rPr>
              <w:t xml:space="preserve">Some people have spoken about experimenting with their drugs. Having done the trial, does it make any difference to how you feel about conducting your own little experiments? More/ less likely to do it? How would you decide what would be an Ok experiment to do and what would be too risky? </w:t>
            </w:r>
            <w:r>
              <w:rPr>
                <w:rFonts w:ascii="Helvetica" w:hAnsi="Helvetica"/>
              </w:rPr>
              <w:lastRenderedPageBreak/>
              <w:t>What is too risky?</w:t>
            </w:r>
          </w:p>
        </w:tc>
        <w:tc>
          <w:tcPr>
            <w:tcW w:w="2775" w:type="dxa"/>
          </w:tcPr>
          <w:p w:rsidR="00D424F2" w:rsidRPr="00DE773A" w:rsidRDefault="00D424F2">
            <w:pPr>
              <w:rPr>
                <w:rFonts w:ascii="Helvetica" w:hAnsi="Helvetica"/>
              </w:rPr>
            </w:pPr>
          </w:p>
        </w:tc>
      </w:tr>
      <w:tr w:rsidR="005930C6" w:rsidRPr="00DE773A" w:rsidTr="00E178DF">
        <w:trPr>
          <w:trHeight w:val="4148"/>
        </w:trPr>
        <w:tc>
          <w:tcPr>
            <w:tcW w:w="1905" w:type="dxa"/>
          </w:tcPr>
          <w:p w:rsidR="005930C6" w:rsidRDefault="005930C6">
            <w:pPr>
              <w:rPr>
                <w:rFonts w:ascii="Helvetica" w:hAnsi="Helvetica"/>
                <w:b/>
              </w:rPr>
            </w:pPr>
            <w:r>
              <w:rPr>
                <w:rFonts w:ascii="Helvetica" w:hAnsi="Helvetica"/>
                <w:b/>
              </w:rPr>
              <w:lastRenderedPageBreak/>
              <w:t>Memscap</w:t>
            </w:r>
          </w:p>
        </w:tc>
        <w:tc>
          <w:tcPr>
            <w:tcW w:w="2640" w:type="dxa"/>
          </w:tcPr>
          <w:p w:rsidR="005930C6" w:rsidRDefault="005930C6">
            <w:pPr>
              <w:rPr>
                <w:rFonts w:ascii="Helvetica" w:hAnsi="Helvetica"/>
              </w:rPr>
            </w:pPr>
          </w:p>
          <w:p w:rsidR="00C9389D" w:rsidRDefault="00C9389D">
            <w:pPr>
              <w:rPr>
                <w:rFonts w:ascii="Helvetica" w:hAnsi="Helvetica"/>
              </w:rPr>
            </w:pPr>
          </w:p>
          <w:p w:rsidR="00C9389D" w:rsidRDefault="00C9389D">
            <w:pPr>
              <w:rPr>
                <w:rFonts w:ascii="Helvetica" w:hAnsi="Helvetica"/>
              </w:rPr>
            </w:pPr>
          </w:p>
          <w:p w:rsidR="00C9389D" w:rsidRDefault="00C9389D">
            <w:pPr>
              <w:rPr>
                <w:rFonts w:ascii="Helvetica" w:hAnsi="Helvetica"/>
              </w:rPr>
            </w:pPr>
          </w:p>
          <w:p w:rsidR="00C9389D" w:rsidRDefault="00C9389D">
            <w:pPr>
              <w:rPr>
                <w:rFonts w:ascii="Helvetica" w:hAnsi="Helvetica"/>
              </w:rPr>
            </w:pPr>
          </w:p>
          <w:p w:rsidR="00C9389D" w:rsidRDefault="00C9389D">
            <w:pPr>
              <w:rPr>
                <w:rFonts w:ascii="Helvetica" w:hAnsi="Helvetica"/>
              </w:rPr>
            </w:pPr>
            <w:r>
              <w:rPr>
                <w:rFonts w:ascii="Helvetica" w:hAnsi="Helvetica"/>
              </w:rPr>
              <w:t>This could help us to understand whether they have thought about it, even if we can’t information about whether they have done it?</w:t>
            </w:r>
          </w:p>
        </w:tc>
        <w:tc>
          <w:tcPr>
            <w:tcW w:w="2340" w:type="dxa"/>
          </w:tcPr>
          <w:p w:rsidR="005930C6" w:rsidRDefault="00274495" w:rsidP="00377C52">
            <w:pPr>
              <w:pStyle w:val="ListParagraph"/>
              <w:numPr>
                <w:ilvl w:val="0"/>
                <w:numId w:val="1"/>
              </w:numPr>
              <w:rPr>
                <w:rFonts w:ascii="Helvetica" w:hAnsi="Helvetica"/>
              </w:rPr>
            </w:pPr>
            <w:r>
              <w:rPr>
                <w:rFonts w:ascii="Helvetica" w:hAnsi="Helvetica"/>
              </w:rPr>
              <w:t>Experiences and impressions of monitoring adherence</w:t>
            </w:r>
          </w:p>
          <w:p w:rsidR="00274495" w:rsidRDefault="00274495" w:rsidP="00274495">
            <w:pPr>
              <w:rPr>
                <w:rFonts w:ascii="Helvetica" w:hAnsi="Helvetica"/>
              </w:rPr>
            </w:pPr>
          </w:p>
          <w:p w:rsidR="00274495" w:rsidRDefault="00274495" w:rsidP="00274495">
            <w:pPr>
              <w:rPr>
                <w:rFonts w:ascii="Helvetica" w:hAnsi="Helvetica"/>
              </w:rPr>
            </w:pPr>
          </w:p>
          <w:p w:rsidR="00274495" w:rsidRPr="00274495" w:rsidRDefault="00274495" w:rsidP="00274495">
            <w:pPr>
              <w:pStyle w:val="ListParagraph"/>
              <w:rPr>
                <w:rFonts w:ascii="Helvetica" w:hAnsi="Helvetica"/>
              </w:rPr>
            </w:pPr>
          </w:p>
        </w:tc>
        <w:tc>
          <w:tcPr>
            <w:tcW w:w="4410" w:type="dxa"/>
          </w:tcPr>
          <w:p w:rsidR="00405CEA" w:rsidRDefault="00405CEA" w:rsidP="00405CEA">
            <w:pPr>
              <w:pStyle w:val="ListParagraph"/>
              <w:numPr>
                <w:ilvl w:val="0"/>
                <w:numId w:val="2"/>
              </w:numPr>
              <w:rPr>
                <w:rFonts w:ascii="Helvetica" w:hAnsi="Helvetica"/>
              </w:rPr>
            </w:pPr>
            <w:r>
              <w:rPr>
                <w:rFonts w:ascii="Helvetica" w:hAnsi="Helvetica"/>
              </w:rPr>
              <w:t xml:space="preserve"> Does it help? How or why/not?</w:t>
            </w:r>
          </w:p>
          <w:p w:rsidR="00405CEA" w:rsidRDefault="00405CEA" w:rsidP="00405CEA">
            <w:pPr>
              <w:pStyle w:val="ListParagraph"/>
              <w:numPr>
                <w:ilvl w:val="0"/>
                <w:numId w:val="2"/>
              </w:numPr>
              <w:rPr>
                <w:rFonts w:ascii="Helvetica" w:hAnsi="Helvetica"/>
              </w:rPr>
            </w:pPr>
            <w:r>
              <w:rPr>
                <w:rFonts w:ascii="Helvetica" w:hAnsi="Helvetica"/>
              </w:rPr>
              <w:t>The fact that it’s monitoring you, what effect does this have?</w:t>
            </w:r>
          </w:p>
          <w:p w:rsidR="00405CEA" w:rsidRDefault="00405CEA" w:rsidP="00C9389D">
            <w:pPr>
              <w:pStyle w:val="ListParagraph"/>
              <w:numPr>
                <w:ilvl w:val="0"/>
                <w:numId w:val="2"/>
              </w:numPr>
              <w:rPr>
                <w:rFonts w:ascii="Helvetica" w:hAnsi="Helvetica"/>
              </w:rPr>
            </w:pPr>
            <w:r>
              <w:rPr>
                <w:rFonts w:ascii="Helvetica" w:hAnsi="Helvetica"/>
              </w:rPr>
              <w:t>Would you like to have got feedback</w:t>
            </w:r>
            <w:r w:rsidRPr="00C9389D">
              <w:rPr>
                <w:rFonts w:ascii="Helvetica" w:hAnsi="Helvetica"/>
              </w:rPr>
              <w:t xml:space="preserve"> about how you were doing on Memscap?</w:t>
            </w:r>
          </w:p>
          <w:p w:rsidR="00C9389D" w:rsidRDefault="00C9389D" w:rsidP="00C9389D">
            <w:pPr>
              <w:pStyle w:val="ListParagraph"/>
              <w:numPr>
                <w:ilvl w:val="0"/>
                <w:numId w:val="2"/>
              </w:numPr>
              <w:rPr>
                <w:rFonts w:ascii="Helvetica" w:hAnsi="Helvetica"/>
              </w:rPr>
            </w:pPr>
            <w:r>
              <w:rPr>
                <w:rFonts w:ascii="Helvetica" w:hAnsi="Helvetica"/>
              </w:rPr>
              <w:t>Would that have been an incentive if you were told how you are doing?</w:t>
            </w:r>
          </w:p>
          <w:p w:rsidR="00C9389D" w:rsidRDefault="00C9389D" w:rsidP="00C9389D">
            <w:pPr>
              <w:pStyle w:val="ListParagraph"/>
              <w:numPr>
                <w:ilvl w:val="0"/>
                <w:numId w:val="2"/>
              </w:numPr>
              <w:rPr>
                <w:rFonts w:ascii="Helvetica" w:hAnsi="Helvetica"/>
              </w:rPr>
            </w:pPr>
            <w:r>
              <w:rPr>
                <w:rFonts w:ascii="Helvetica" w:hAnsi="Helvetica"/>
              </w:rPr>
              <w:t>Do you think that it is an effective measure of adherence? Do you think that there is a way that you can cheat on Memscap?</w:t>
            </w:r>
          </w:p>
          <w:p w:rsidR="00E317D7" w:rsidRPr="00C9389D" w:rsidRDefault="00E317D7" w:rsidP="00C9389D">
            <w:pPr>
              <w:pStyle w:val="ListParagraph"/>
              <w:numPr>
                <w:ilvl w:val="0"/>
                <w:numId w:val="2"/>
              </w:numPr>
              <w:rPr>
                <w:rFonts w:ascii="Helvetica" w:hAnsi="Helvetica"/>
              </w:rPr>
            </w:pPr>
            <w:r>
              <w:rPr>
                <w:rFonts w:ascii="Helvetica" w:hAnsi="Helvetica"/>
              </w:rPr>
              <w:t>Do you think that Memscap could make any difference to someone who is struggling with their adherence?</w:t>
            </w:r>
          </w:p>
        </w:tc>
        <w:tc>
          <w:tcPr>
            <w:tcW w:w="2775" w:type="dxa"/>
          </w:tcPr>
          <w:p w:rsidR="005930C6" w:rsidRPr="00DE773A" w:rsidRDefault="005930C6">
            <w:pPr>
              <w:rPr>
                <w:rFonts w:ascii="Helvetica" w:hAnsi="Helvetica"/>
              </w:rPr>
            </w:pPr>
          </w:p>
        </w:tc>
      </w:tr>
      <w:tr w:rsidR="00E317D7" w:rsidRPr="00DE773A" w:rsidTr="004C7D65">
        <w:trPr>
          <w:trHeight w:val="2780"/>
        </w:trPr>
        <w:tc>
          <w:tcPr>
            <w:tcW w:w="1905" w:type="dxa"/>
          </w:tcPr>
          <w:p w:rsidR="00E317D7" w:rsidRDefault="003875C7">
            <w:pPr>
              <w:rPr>
                <w:rFonts w:ascii="Helvetica" w:hAnsi="Helvetica"/>
                <w:b/>
              </w:rPr>
            </w:pPr>
            <w:r>
              <w:rPr>
                <w:rFonts w:ascii="Helvetica" w:hAnsi="Helvetica"/>
                <w:b/>
              </w:rPr>
              <w:lastRenderedPageBreak/>
              <w:t xml:space="preserve"> Growing up with HIV</w:t>
            </w:r>
          </w:p>
        </w:tc>
        <w:tc>
          <w:tcPr>
            <w:tcW w:w="2640" w:type="dxa"/>
          </w:tcPr>
          <w:p w:rsidR="00E317D7" w:rsidRDefault="00E317D7">
            <w:pPr>
              <w:rPr>
                <w:rFonts w:ascii="Helvetica" w:hAnsi="Helvetica"/>
              </w:rPr>
            </w:pPr>
          </w:p>
        </w:tc>
        <w:tc>
          <w:tcPr>
            <w:tcW w:w="2340" w:type="dxa"/>
          </w:tcPr>
          <w:p w:rsidR="00E317D7" w:rsidRPr="00DE773A" w:rsidRDefault="00B04319" w:rsidP="00377C52">
            <w:pPr>
              <w:pStyle w:val="ListParagraph"/>
              <w:numPr>
                <w:ilvl w:val="0"/>
                <w:numId w:val="1"/>
              </w:numPr>
              <w:rPr>
                <w:rFonts w:ascii="Helvetica" w:hAnsi="Helvetica"/>
              </w:rPr>
            </w:pPr>
            <w:r>
              <w:rPr>
                <w:rFonts w:ascii="Helvetica" w:hAnsi="Helvetica"/>
              </w:rPr>
              <w:t>Experiences of living with HIV</w:t>
            </w:r>
          </w:p>
        </w:tc>
        <w:tc>
          <w:tcPr>
            <w:tcW w:w="4410" w:type="dxa"/>
          </w:tcPr>
          <w:p w:rsidR="00E317D7" w:rsidRDefault="003875C7" w:rsidP="00405CEA">
            <w:pPr>
              <w:pStyle w:val="ListParagraph"/>
              <w:numPr>
                <w:ilvl w:val="0"/>
                <w:numId w:val="2"/>
              </w:numPr>
              <w:rPr>
                <w:rFonts w:ascii="Helvetica" w:hAnsi="Helvetica"/>
              </w:rPr>
            </w:pPr>
            <w:r>
              <w:rPr>
                <w:rFonts w:ascii="Helvetica" w:hAnsi="Helvetica"/>
              </w:rPr>
              <w:t>“ Being cool” with HIV and “ being over it” – what does this mean? How is it different to when you wept about it when you were first told?</w:t>
            </w:r>
          </w:p>
          <w:p w:rsidR="003875C7" w:rsidRDefault="003875C7" w:rsidP="00405CEA">
            <w:pPr>
              <w:pStyle w:val="ListParagraph"/>
              <w:numPr>
                <w:ilvl w:val="0"/>
                <w:numId w:val="2"/>
              </w:numPr>
              <w:rPr>
                <w:rFonts w:ascii="Helvetica" w:hAnsi="Helvetica"/>
              </w:rPr>
            </w:pPr>
            <w:r>
              <w:rPr>
                <w:rFonts w:ascii="Helvetica" w:hAnsi="Helvetica"/>
              </w:rPr>
              <w:t>Do you think that your life is any different because of HIV? How do you think that it affected your growing up?</w:t>
            </w:r>
          </w:p>
        </w:tc>
        <w:tc>
          <w:tcPr>
            <w:tcW w:w="2775" w:type="dxa"/>
          </w:tcPr>
          <w:p w:rsidR="00E317D7" w:rsidRPr="00DE773A" w:rsidRDefault="00E317D7">
            <w:pPr>
              <w:rPr>
                <w:rFonts w:ascii="Helvetica" w:hAnsi="Helvetica"/>
              </w:rPr>
            </w:pPr>
          </w:p>
        </w:tc>
      </w:tr>
      <w:tr w:rsidR="004C7D65" w:rsidRPr="00DE773A" w:rsidTr="00E178DF">
        <w:trPr>
          <w:trHeight w:val="4148"/>
        </w:trPr>
        <w:tc>
          <w:tcPr>
            <w:tcW w:w="1905" w:type="dxa"/>
          </w:tcPr>
          <w:p w:rsidR="004C7D65" w:rsidRPr="004C7D65" w:rsidRDefault="004C7D65">
            <w:pPr>
              <w:rPr>
                <w:rFonts w:ascii="Helvetica" w:hAnsi="Helvetica"/>
              </w:rPr>
            </w:pPr>
            <w:r w:rsidRPr="004C7D65">
              <w:rPr>
                <w:rFonts w:ascii="Helvetica" w:hAnsi="Helvetica"/>
              </w:rPr>
              <w:t>Relationships</w:t>
            </w:r>
          </w:p>
        </w:tc>
        <w:tc>
          <w:tcPr>
            <w:tcW w:w="2640" w:type="dxa"/>
          </w:tcPr>
          <w:p w:rsidR="004C7D65" w:rsidRDefault="004C7D65">
            <w:pPr>
              <w:rPr>
                <w:rFonts w:ascii="Helvetica" w:hAnsi="Helvetica"/>
              </w:rPr>
            </w:pPr>
          </w:p>
        </w:tc>
        <w:tc>
          <w:tcPr>
            <w:tcW w:w="2340" w:type="dxa"/>
          </w:tcPr>
          <w:p w:rsidR="004C7D65" w:rsidRPr="00DE773A" w:rsidRDefault="00876383" w:rsidP="00377C52">
            <w:pPr>
              <w:pStyle w:val="ListParagraph"/>
              <w:numPr>
                <w:ilvl w:val="0"/>
                <w:numId w:val="1"/>
              </w:numPr>
              <w:rPr>
                <w:rFonts w:ascii="Helvetica" w:hAnsi="Helvetica"/>
              </w:rPr>
            </w:pPr>
            <w:r>
              <w:rPr>
                <w:rFonts w:ascii="Helvetica" w:hAnsi="Helvetica"/>
              </w:rPr>
              <w:t xml:space="preserve"> Attitudes towards being infected and</w:t>
            </w:r>
            <w:r w:rsidR="00BE16D2">
              <w:rPr>
                <w:rFonts w:ascii="Helvetica" w:hAnsi="Helvetica"/>
              </w:rPr>
              <w:t xml:space="preserve"> expectations of</w:t>
            </w:r>
            <w:r>
              <w:rPr>
                <w:rFonts w:ascii="Helvetica" w:hAnsi="Helvetica"/>
              </w:rPr>
              <w:t xml:space="preserve"> disclosure to partner</w:t>
            </w:r>
          </w:p>
        </w:tc>
        <w:tc>
          <w:tcPr>
            <w:tcW w:w="4410" w:type="dxa"/>
          </w:tcPr>
          <w:p w:rsidR="004C7D65" w:rsidRDefault="004C7D65" w:rsidP="00405CEA">
            <w:pPr>
              <w:pStyle w:val="ListParagraph"/>
              <w:numPr>
                <w:ilvl w:val="0"/>
                <w:numId w:val="2"/>
              </w:numPr>
              <w:rPr>
                <w:rFonts w:ascii="Helvetica" w:hAnsi="Helvetica"/>
              </w:rPr>
            </w:pPr>
            <w:r>
              <w:rPr>
                <w:rFonts w:ascii="Helvetica" w:hAnsi="Helvetica"/>
              </w:rPr>
              <w:t xml:space="preserve"> Some people mention that they want to find a person of the same status to be their partner. What do you think about that? What about for you?</w:t>
            </w:r>
          </w:p>
          <w:p w:rsidR="004C7D65" w:rsidRDefault="004C7D65" w:rsidP="00405CEA">
            <w:pPr>
              <w:pStyle w:val="ListParagraph"/>
              <w:numPr>
                <w:ilvl w:val="0"/>
                <w:numId w:val="2"/>
              </w:numPr>
              <w:rPr>
                <w:rFonts w:ascii="Helvetica" w:hAnsi="Helvetica"/>
              </w:rPr>
            </w:pPr>
            <w:r>
              <w:rPr>
                <w:rFonts w:ascii="Helvetica" w:hAnsi="Helvetica"/>
              </w:rPr>
              <w:t>Many young people are concerned to tell their partners and either hide it from them or break up with them to avoid getting more serious. How would you be able to know that this person was also HIV positive?</w:t>
            </w:r>
          </w:p>
          <w:p w:rsidR="004C7D65" w:rsidRDefault="004C7D65" w:rsidP="00405CEA">
            <w:pPr>
              <w:pStyle w:val="ListParagraph"/>
              <w:numPr>
                <w:ilvl w:val="0"/>
                <w:numId w:val="2"/>
              </w:numPr>
              <w:rPr>
                <w:rFonts w:ascii="Helvetica" w:hAnsi="Helvetica"/>
              </w:rPr>
            </w:pPr>
            <w:r>
              <w:rPr>
                <w:rFonts w:ascii="Helvetica" w:hAnsi="Helvetica"/>
              </w:rPr>
              <w:t>Would you like to have a family? Why? How do you think that will be? Do you have any concerns? Have you spoken to anyone about this ( to get info/address concerns)?</w:t>
            </w:r>
          </w:p>
        </w:tc>
        <w:tc>
          <w:tcPr>
            <w:tcW w:w="2775" w:type="dxa"/>
          </w:tcPr>
          <w:p w:rsidR="004C7D65" w:rsidRPr="00DE773A" w:rsidRDefault="004C7D65">
            <w:pPr>
              <w:rPr>
                <w:rFonts w:ascii="Helvetica" w:hAnsi="Helvetica"/>
              </w:rPr>
            </w:pPr>
          </w:p>
        </w:tc>
      </w:tr>
      <w:tr w:rsidR="004C7D65" w:rsidRPr="00DE773A" w:rsidTr="000F6AC9">
        <w:trPr>
          <w:trHeight w:val="2303"/>
        </w:trPr>
        <w:tc>
          <w:tcPr>
            <w:tcW w:w="1905" w:type="dxa"/>
          </w:tcPr>
          <w:p w:rsidR="004C7D65" w:rsidRDefault="000F6AC9">
            <w:pPr>
              <w:rPr>
                <w:rFonts w:ascii="Helvetica" w:hAnsi="Helvetica"/>
                <w:b/>
              </w:rPr>
            </w:pPr>
            <w:r>
              <w:rPr>
                <w:rFonts w:ascii="Helvetica" w:hAnsi="Helvetica"/>
                <w:b/>
              </w:rPr>
              <w:lastRenderedPageBreak/>
              <w:t>Transition to adult clinic</w:t>
            </w:r>
          </w:p>
        </w:tc>
        <w:tc>
          <w:tcPr>
            <w:tcW w:w="2640" w:type="dxa"/>
          </w:tcPr>
          <w:p w:rsidR="004C7D65" w:rsidRDefault="004C7D65">
            <w:pPr>
              <w:rPr>
                <w:rFonts w:ascii="Helvetica" w:hAnsi="Helvetica"/>
              </w:rPr>
            </w:pPr>
          </w:p>
        </w:tc>
        <w:tc>
          <w:tcPr>
            <w:tcW w:w="2340" w:type="dxa"/>
          </w:tcPr>
          <w:p w:rsidR="004C7D65" w:rsidRPr="00DE773A" w:rsidRDefault="00DE450F" w:rsidP="00377C52">
            <w:pPr>
              <w:pStyle w:val="ListParagraph"/>
              <w:numPr>
                <w:ilvl w:val="0"/>
                <w:numId w:val="1"/>
              </w:numPr>
              <w:rPr>
                <w:rFonts w:ascii="Helvetica" w:hAnsi="Helvetica"/>
              </w:rPr>
            </w:pPr>
            <w:r>
              <w:rPr>
                <w:rFonts w:ascii="Helvetica" w:hAnsi="Helvetica"/>
              </w:rPr>
              <w:t>Moving from pediatric to adult clinic services – and the effect this may have on them</w:t>
            </w:r>
          </w:p>
        </w:tc>
        <w:tc>
          <w:tcPr>
            <w:tcW w:w="4410" w:type="dxa"/>
          </w:tcPr>
          <w:p w:rsidR="004C7D65" w:rsidRDefault="000F6AC9" w:rsidP="00405CEA">
            <w:pPr>
              <w:pStyle w:val="ListParagraph"/>
              <w:numPr>
                <w:ilvl w:val="0"/>
                <w:numId w:val="2"/>
              </w:numPr>
              <w:rPr>
                <w:rFonts w:ascii="Helvetica" w:hAnsi="Helvetica"/>
              </w:rPr>
            </w:pPr>
            <w:r>
              <w:rPr>
                <w:rFonts w:ascii="Helvetica" w:hAnsi="Helvetica"/>
              </w:rPr>
              <w:t xml:space="preserve">  Have you ever thought of a time when you will move to the adult clinic? What do you think it will be like?</w:t>
            </w:r>
          </w:p>
          <w:p w:rsidR="000F6AC9" w:rsidRDefault="000F6AC9" w:rsidP="00405CEA">
            <w:pPr>
              <w:pStyle w:val="ListParagraph"/>
              <w:numPr>
                <w:ilvl w:val="0"/>
                <w:numId w:val="2"/>
              </w:numPr>
              <w:rPr>
                <w:rFonts w:ascii="Helvetica" w:hAnsi="Helvetica"/>
              </w:rPr>
            </w:pPr>
            <w:r>
              <w:rPr>
                <w:rFonts w:ascii="Helvetica" w:hAnsi="Helvetica"/>
              </w:rPr>
              <w:t>What do you think can be done to prepare young people for this transition?</w:t>
            </w:r>
          </w:p>
          <w:p w:rsidR="000F6AC9" w:rsidRPr="000F6AC9" w:rsidRDefault="000F6AC9" w:rsidP="000F6AC9">
            <w:pPr>
              <w:rPr>
                <w:rFonts w:ascii="Helvetica" w:hAnsi="Helvetica"/>
              </w:rPr>
            </w:pPr>
          </w:p>
        </w:tc>
        <w:tc>
          <w:tcPr>
            <w:tcW w:w="2775" w:type="dxa"/>
          </w:tcPr>
          <w:p w:rsidR="004C7D65" w:rsidRPr="00DE773A" w:rsidRDefault="004C7D65">
            <w:pPr>
              <w:rPr>
                <w:rFonts w:ascii="Helvetica" w:hAnsi="Helvetica"/>
              </w:rPr>
            </w:pPr>
          </w:p>
        </w:tc>
      </w:tr>
      <w:tr w:rsidR="000F6AC9" w:rsidRPr="00DE773A" w:rsidTr="00E178DF">
        <w:trPr>
          <w:trHeight w:val="4148"/>
        </w:trPr>
        <w:tc>
          <w:tcPr>
            <w:tcW w:w="1905" w:type="dxa"/>
          </w:tcPr>
          <w:p w:rsidR="000F6AC9" w:rsidRDefault="000F6AC9">
            <w:pPr>
              <w:rPr>
                <w:rFonts w:ascii="Helvetica" w:hAnsi="Helvetica"/>
                <w:b/>
              </w:rPr>
            </w:pPr>
            <w:r>
              <w:rPr>
                <w:rFonts w:ascii="Helvetica" w:hAnsi="Helvetica"/>
                <w:b/>
              </w:rPr>
              <w:t>Experience of qualitative study</w:t>
            </w:r>
          </w:p>
        </w:tc>
        <w:tc>
          <w:tcPr>
            <w:tcW w:w="2640" w:type="dxa"/>
          </w:tcPr>
          <w:p w:rsidR="000F6AC9" w:rsidRDefault="000F6AC9">
            <w:pPr>
              <w:rPr>
                <w:rFonts w:ascii="Helvetica" w:hAnsi="Helvetica"/>
              </w:rPr>
            </w:pPr>
          </w:p>
        </w:tc>
        <w:tc>
          <w:tcPr>
            <w:tcW w:w="2340" w:type="dxa"/>
          </w:tcPr>
          <w:p w:rsidR="000F6AC9" w:rsidRPr="00DE773A" w:rsidRDefault="00211AAD" w:rsidP="00377C52">
            <w:pPr>
              <w:pStyle w:val="ListParagraph"/>
              <w:numPr>
                <w:ilvl w:val="0"/>
                <w:numId w:val="1"/>
              </w:numPr>
              <w:rPr>
                <w:rFonts w:ascii="Helvetica" w:hAnsi="Helvetica"/>
              </w:rPr>
            </w:pPr>
            <w:r>
              <w:rPr>
                <w:rFonts w:ascii="Helvetica" w:hAnsi="Helvetica"/>
              </w:rPr>
              <w:t>To understand experiences of tools/methods</w:t>
            </w:r>
          </w:p>
        </w:tc>
        <w:tc>
          <w:tcPr>
            <w:tcW w:w="4410" w:type="dxa"/>
          </w:tcPr>
          <w:p w:rsidR="000F6AC9" w:rsidRDefault="000F6AC9" w:rsidP="00405CEA">
            <w:pPr>
              <w:pStyle w:val="ListParagraph"/>
              <w:numPr>
                <w:ilvl w:val="0"/>
                <w:numId w:val="2"/>
              </w:numPr>
              <w:rPr>
                <w:rFonts w:ascii="Helvetica" w:hAnsi="Helvetica"/>
              </w:rPr>
            </w:pPr>
            <w:r>
              <w:rPr>
                <w:rFonts w:ascii="Helvetica" w:hAnsi="Helvetica"/>
              </w:rPr>
              <w:t xml:space="preserve"> What has it been like being in the study over these three interviews?</w:t>
            </w:r>
          </w:p>
          <w:p w:rsidR="000F6AC9" w:rsidRDefault="000F6AC9" w:rsidP="00405CEA">
            <w:pPr>
              <w:pStyle w:val="ListParagraph"/>
              <w:numPr>
                <w:ilvl w:val="0"/>
                <w:numId w:val="2"/>
              </w:numPr>
              <w:rPr>
                <w:rFonts w:ascii="Helvetica" w:hAnsi="Helvetica"/>
              </w:rPr>
            </w:pPr>
            <w:r>
              <w:rPr>
                <w:rFonts w:ascii="Helvetica" w:hAnsi="Helvetica"/>
              </w:rPr>
              <w:t>How did you feel about keeping an audio diary? ( Experiences/ Challenges)</w:t>
            </w:r>
          </w:p>
          <w:p w:rsidR="000F6AC9" w:rsidRDefault="000F6AC9" w:rsidP="00405CEA">
            <w:pPr>
              <w:pStyle w:val="ListParagraph"/>
              <w:numPr>
                <w:ilvl w:val="0"/>
                <w:numId w:val="2"/>
              </w:numPr>
              <w:rPr>
                <w:rFonts w:ascii="Helvetica" w:hAnsi="Helvetica"/>
              </w:rPr>
            </w:pPr>
            <w:r>
              <w:rPr>
                <w:rFonts w:ascii="Helvetica" w:hAnsi="Helvetica"/>
              </w:rPr>
              <w:t>Would anything have made keeping an audio diary easier?</w:t>
            </w:r>
          </w:p>
        </w:tc>
        <w:tc>
          <w:tcPr>
            <w:tcW w:w="2775" w:type="dxa"/>
          </w:tcPr>
          <w:p w:rsidR="000F6AC9" w:rsidRPr="00DE773A" w:rsidRDefault="000F6AC9">
            <w:pPr>
              <w:rPr>
                <w:rFonts w:ascii="Helvetica" w:hAnsi="Helvetica"/>
              </w:rPr>
            </w:pPr>
          </w:p>
        </w:tc>
      </w:tr>
    </w:tbl>
    <w:p w:rsidR="00654B21" w:rsidRPr="00DE773A" w:rsidRDefault="00654B21"/>
    <w:sectPr w:rsidR="00654B21" w:rsidRPr="00DE773A" w:rsidSect="00654B21">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FE" w:rsidRDefault="008833FE" w:rsidP="00AE6A95">
      <w:pPr>
        <w:spacing w:after="0" w:line="240" w:lineRule="auto"/>
      </w:pPr>
      <w:r>
        <w:separator/>
      </w:r>
    </w:p>
  </w:endnote>
  <w:endnote w:type="continuationSeparator" w:id="0">
    <w:p w:rsidR="008833FE" w:rsidRDefault="008833FE" w:rsidP="00AE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3997"/>
      <w:docPartObj>
        <w:docPartGallery w:val="Page Numbers (Bottom of Page)"/>
        <w:docPartUnique/>
      </w:docPartObj>
    </w:sdtPr>
    <w:sdtEndPr>
      <w:rPr>
        <w:color w:val="7F7F7F" w:themeColor="background1" w:themeShade="7F"/>
        <w:spacing w:val="60"/>
      </w:rPr>
    </w:sdtEndPr>
    <w:sdtContent>
      <w:p w:rsidR="00AE6A95" w:rsidRDefault="00FD508D">
        <w:pPr>
          <w:pStyle w:val="Footer"/>
          <w:pBdr>
            <w:top w:val="single" w:sz="4" w:space="1" w:color="D9D9D9" w:themeColor="background1" w:themeShade="D9"/>
          </w:pBdr>
          <w:rPr>
            <w:b/>
          </w:rPr>
        </w:pPr>
        <w:r>
          <w:fldChar w:fldCharType="begin"/>
        </w:r>
        <w:r>
          <w:instrText xml:space="preserve"> PAGE   \* MERGEFORMAT </w:instrText>
        </w:r>
        <w:r>
          <w:fldChar w:fldCharType="separate"/>
        </w:r>
        <w:r w:rsidR="00C6400B" w:rsidRPr="00C6400B">
          <w:rPr>
            <w:b/>
            <w:noProof/>
          </w:rPr>
          <w:t>5</w:t>
        </w:r>
        <w:r>
          <w:rPr>
            <w:b/>
            <w:noProof/>
          </w:rPr>
          <w:fldChar w:fldCharType="end"/>
        </w:r>
        <w:r w:rsidR="00AE6A95">
          <w:rPr>
            <w:b/>
          </w:rPr>
          <w:t xml:space="preserve"> | </w:t>
        </w:r>
        <w:r w:rsidR="00AE6A95">
          <w:rPr>
            <w:color w:val="7F7F7F" w:themeColor="background1" w:themeShade="7F"/>
            <w:spacing w:val="60"/>
          </w:rPr>
          <w:t>Page</w:t>
        </w:r>
      </w:p>
    </w:sdtContent>
  </w:sdt>
  <w:p w:rsidR="00AE6A95" w:rsidRDefault="00AE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FE" w:rsidRDefault="008833FE" w:rsidP="00AE6A95">
      <w:pPr>
        <w:spacing w:after="0" w:line="240" w:lineRule="auto"/>
      </w:pPr>
      <w:r>
        <w:separator/>
      </w:r>
    </w:p>
  </w:footnote>
  <w:footnote w:type="continuationSeparator" w:id="0">
    <w:p w:rsidR="008833FE" w:rsidRDefault="008833FE" w:rsidP="00AE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752AB"/>
    <w:multiLevelType w:val="hybridMultilevel"/>
    <w:tmpl w:val="77C2E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F4263"/>
    <w:multiLevelType w:val="hybridMultilevel"/>
    <w:tmpl w:val="1ABE6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03043"/>
    <w:multiLevelType w:val="hybridMultilevel"/>
    <w:tmpl w:val="7AA4510E"/>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15:restartNumberingAfterBreak="0">
    <w:nsid w:val="71807DD8"/>
    <w:multiLevelType w:val="hybridMultilevel"/>
    <w:tmpl w:val="3A6E1F02"/>
    <w:lvl w:ilvl="0" w:tplc="0409000B">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7D9B6B78"/>
    <w:multiLevelType w:val="hybridMultilevel"/>
    <w:tmpl w:val="DDBA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21"/>
    <w:rsid w:val="00035819"/>
    <w:rsid w:val="000B449A"/>
    <w:rsid w:val="000B56E9"/>
    <w:rsid w:val="000D1605"/>
    <w:rsid w:val="000E5535"/>
    <w:rsid w:val="000F6AC9"/>
    <w:rsid w:val="001A7FCA"/>
    <w:rsid w:val="00211AAD"/>
    <w:rsid w:val="00237F27"/>
    <w:rsid w:val="002577BD"/>
    <w:rsid w:val="00274495"/>
    <w:rsid w:val="002A7459"/>
    <w:rsid w:val="00322D15"/>
    <w:rsid w:val="0035668D"/>
    <w:rsid w:val="00377C52"/>
    <w:rsid w:val="003875C7"/>
    <w:rsid w:val="003B7D43"/>
    <w:rsid w:val="00405CEA"/>
    <w:rsid w:val="00427DEF"/>
    <w:rsid w:val="004C7D65"/>
    <w:rsid w:val="00536B4C"/>
    <w:rsid w:val="00537ECB"/>
    <w:rsid w:val="0056119B"/>
    <w:rsid w:val="005930C6"/>
    <w:rsid w:val="00594454"/>
    <w:rsid w:val="005B4CEC"/>
    <w:rsid w:val="00634DCA"/>
    <w:rsid w:val="006467BB"/>
    <w:rsid w:val="00654B21"/>
    <w:rsid w:val="006731A5"/>
    <w:rsid w:val="006A7F77"/>
    <w:rsid w:val="006F0062"/>
    <w:rsid w:val="00830B4D"/>
    <w:rsid w:val="00876383"/>
    <w:rsid w:val="008833FE"/>
    <w:rsid w:val="0089024F"/>
    <w:rsid w:val="008B42B8"/>
    <w:rsid w:val="00902F70"/>
    <w:rsid w:val="00A12CE5"/>
    <w:rsid w:val="00A24F4B"/>
    <w:rsid w:val="00A52E76"/>
    <w:rsid w:val="00A53AAA"/>
    <w:rsid w:val="00A82A16"/>
    <w:rsid w:val="00AE6A95"/>
    <w:rsid w:val="00B04319"/>
    <w:rsid w:val="00BE16D2"/>
    <w:rsid w:val="00BF615B"/>
    <w:rsid w:val="00C11926"/>
    <w:rsid w:val="00C21F94"/>
    <w:rsid w:val="00C6400B"/>
    <w:rsid w:val="00C92DF3"/>
    <w:rsid w:val="00C9389D"/>
    <w:rsid w:val="00C97245"/>
    <w:rsid w:val="00CD57BF"/>
    <w:rsid w:val="00D424F2"/>
    <w:rsid w:val="00D6083C"/>
    <w:rsid w:val="00DE450F"/>
    <w:rsid w:val="00DE773A"/>
    <w:rsid w:val="00E178DF"/>
    <w:rsid w:val="00E317D7"/>
    <w:rsid w:val="00E42ABA"/>
    <w:rsid w:val="00EF594B"/>
    <w:rsid w:val="00F01C9E"/>
    <w:rsid w:val="00F17978"/>
    <w:rsid w:val="00F2708F"/>
    <w:rsid w:val="00FD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C171"/>
  <w15:docId w15:val="{EC8D6FC0-9575-4C7D-8BB0-321DB22A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C52"/>
    <w:pPr>
      <w:ind w:left="720"/>
      <w:contextualSpacing/>
    </w:pPr>
  </w:style>
  <w:style w:type="paragraph" w:styleId="Header">
    <w:name w:val="header"/>
    <w:basedOn w:val="Normal"/>
    <w:link w:val="HeaderChar"/>
    <w:uiPriority w:val="99"/>
    <w:semiHidden/>
    <w:unhideWhenUsed/>
    <w:rsid w:val="00AE6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A95"/>
  </w:style>
  <w:style w:type="paragraph" w:styleId="Footer">
    <w:name w:val="footer"/>
    <w:basedOn w:val="Normal"/>
    <w:link w:val="FooterChar"/>
    <w:uiPriority w:val="99"/>
    <w:unhideWhenUsed/>
    <w:rsid w:val="00AE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F02C-1369-45A6-9CBF-CAB57360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stellan</dc:creator>
  <cp:lastModifiedBy>ITS</cp:lastModifiedBy>
  <cp:revision>2</cp:revision>
  <dcterms:created xsi:type="dcterms:W3CDTF">2016-11-30T12:20:00Z</dcterms:created>
  <dcterms:modified xsi:type="dcterms:W3CDTF">2016-11-30T12:20:00Z</dcterms:modified>
</cp:coreProperties>
</file>