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0127" w:rsidRPr="0035267F" w:rsidRDefault="00D00127" w:rsidP="00D00127">
      <w:pPr>
        <w:jc w:val="both"/>
        <w:rPr>
          <w:rFonts w:ascii="Helvetica" w:hAnsi="Helvetica"/>
          <w:b/>
          <w:sz w:val="28"/>
          <w:szCs w:val="28"/>
        </w:rPr>
      </w:pPr>
      <w:r w:rsidRPr="0035267F">
        <w:rPr>
          <w:rFonts w:ascii="Helvetica" w:hAnsi="Helvetica"/>
          <w:b/>
          <w:sz w:val="28"/>
          <w:szCs w:val="28"/>
        </w:rPr>
        <w:t>Phase 2- YPLHIV interview</w:t>
      </w:r>
    </w:p>
    <w:p w:rsidR="00EB4FEF" w:rsidRDefault="00D00127" w:rsidP="00D00127">
      <w:pPr>
        <w:jc w:val="both"/>
        <w:rPr>
          <w:rFonts w:ascii="Helvetica" w:hAnsi="Helvetica"/>
        </w:rPr>
      </w:pPr>
      <w:r w:rsidRPr="0035267F">
        <w:rPr>
          <w:rFonts w:ascii="Helvetica" w:hAnsi="Helvetica"/>
        </w:rPr>
        <w:t>This interview will be conducted duri</w:t>
      </w:r>
      <w:r w:rsidR="00EB4FEF">
        <w:rPr>
          <w:rFonts w:ascii="Helvetica" w:hAnsi="Helvetica"/>
        </w:rPr>
        <w:t>ng the second half of the trial. The key concern to bear in mind is that we will be aiming to follow-up on what we already know to explore it more i</w:t>
      </w:r>
      <w:r w:rsidR="00C412AF">
        <w:rPr>
          <w:rFonts w:ascii="Helvetica" w:hAnsi="Helvetica"/>
        </w:rPr>
        <w:t>n</w:t>
      </w:r>
      <w:r w:rsidR="00EB4FEF">
        <w:rPr>
          <w:rFonts w:ascii="Helvetica" w:hAnsi="Helvetica"/>
        </w:rPr>
        <w:t>-depth. We will not be repeating the same ideas of questions, but adapting them to generate further insights.</w:t>
      </w:r>
      <w:r w:rsidR="00C412AF">
        <w:rPr>
          <w:rFonts w:ascii="Helvetica" w:hAnsi="Helvetica"/>
        </w:rPr>
        <w:t xml:space="preserve"> Integrate the individually relevant issues and questions throughout the interview- rather than leaving to the end. </w:t>
      </w:r>
    </w:p>
    <w:p w:rsidR="00EB4FEF" w:rsidRDefault="00EB4FEF" w:rsidP="00D00127">
      <w:pPr>
        <w:jc w:val="both"/>
        <w:rPr>
          <w:rFonts w:ascii="Helvetica" w:hAnsi="Helvetica"/>
        </w:rPr>
      </w:pPr>
      <w:r>
        <w:rPr>
          <w:rFonts w:ascii="Helvetica" w:hAnsi="Helvetica"/>
        </w:rPr>
        <w:t xml:space="preserve">Begin with rapport building, following up on non HIV related issues that have been discussed in phase 1 through the interview itself or the </w:t>
      </w:r>
      <w:proofErr w:type="spellStart"/>
      <w:r>
        <w:rPr>
          <w:rFonts w:ascii="Helvetica" w:hAnsi="Helvetica"/>
        </w:rPr>
        <w:t>fieldnotes</w:t>
      </w:r>
      <w:proofErr w:type="spellEnd"/>
      <w:r>
        <w:rPr>
          <w:rFonts w:ascii="Helvetica" w:hAnsi="Helvetica"/>
        </w:rPr>
        <w:t xml:space="preserve">. This does not need to necessarily be in the interview, but should be detailed in the </w:t>
      </w:r>
      <w:proofErr w:type="spellStart"/>
      <w:r>
        <w:rPr>
          <w:rFonts w:ascii="Helvetica" w:hAnsi="Helvetica"/>
        </w:rPr>
        <w:t>fieldnotes</w:t>
      </w:r>
      <w:proofErr w:type="spellEnd"/>
      <w:r>
        <w:rPr>
          <w:rFonts w:ascii="Helvetica" w:hAnsi="Helvetica"/>
        </w:rPr>
        <w:t xml:space="preserve">. This will save time when it comes to transcribing and translating the data.  </w:t>
      </w:r>
    </w:p>
    <w:p w:rsidR="00D00127" w:rsidRPr="0035267F" w:rsidRDefault="00EB4FEF" w:rsidP="00D00127">
      <w:pPr>
        <w:jc w:val="both"/>
        <w:rPr>
          <w:rFonts w:ascii="Helvetica" w:hAnsi="Helvetica"/>
        </w:rPr>
      </w:pPr>
      <w:r>
        <w:rPr>
          <w:rFonts w:ascii="Helvetica" w:hAnsi="Helvetica"/>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10"/>
        <w:gridCol w:w="3039"/>
        <w:gridCol w:w="4146"/>
        <w:gridCol w:w="2640"/>
        <w:gridCol w:w="2513"/>
      </w:tblGrid>
      <w:tr w:rsidR="005B505C" w:rsidRPr="0035267F" w:rsidTr="005B505C">
        <w:tc>
          <w:tcPr>
            <w:tcW w:w="1573" w:type="dxa"/>
          </w:tcPr>
          <w:p w:rsidR="005B505C" w:rsidRPr="0035267F" w:rsidRDefault="005B505C" w:rsidP="00EB4FEF">
            <w:pPr>
              <w:spacing w:after="0" w:line="240" w:lineRule="auto"/>
              <w:rPr>
                <w:rFonts w:ascii="Helvetica" w:hAnsi="Helvetica"/>
                <w:b/>
              </w:rPr>
            </w:pPr>
            <w:r w:rsidRPr="0035267F">
              <w:rPr>
                <w:rFonts w:ascii="Helvetica" w:hAnsi="Helvetica"/>
                <w:b/>
              </w:rPr>
              <w:t>Key area of investigation</w:t>
            </w:r>
          </w:p>
        </w:tc>
        <w:tc>
          <w:tcPr>
            <w:tcW w:w="3071" w:type="dxa"/>
          </w:tcPr>
          <w:p w:rsidR="005B505C" w:rsidRPr="0035267F" w:rsidRDefault="005B505C" w:rsidP="00EB4FEF">
            <w:pPr>
              <w:spacing w:after="0" w:line="240" w:lineRule="auto"/>
              <w:rPr>
                <w:rFonts w:ascii="Helvetica" w:hAnsi="Helvetica"/>
                <w:b/>
              </w:rPr>
            </w:pPr>
            <w:r w:rsidRPr="0035267F">
              <w:rPr>
                <w:rFonts w:ascii="Helvetica" w:hAnsi="Helvetica"/>
                <w:b/>
              </w:rPr>
              <w:t>Themes</w:t>
            </w:r>
          </w:p>
        </w:tc>
        <w:tc>
          <w:tcPr>
            <w:tcW w:w="4253" w:type="dxa"/>
          </w:tcPr>
          <w:p w:rsidR="005B505C" w:rsidRPr="0035267F" w:rsidRDefault="005B505C" w:rsidP="00EB4FEF">
            <w:pPr>
              <w:spacing w:after="0" w:line="240" w:lineRule="auto"/>
              <w:rPr>
                <w:rFonts w:ascii="Helvetica" w:hAnsi="Helvetica"/>
                <w:b/>
              </w:rPr>
            </w:pPr>
            <w:r w:rsidRPr="0035267F">
              <w:rPr>
                <w:rFonts w:ascii="Helvetica" w:hAnsi="Helvetica"/>
                <w:b/>
              </w:rPr>
              <w:t>Example questions</w:t>
            </w:r>
          </w:p>
        </w:tc>
        <w:tc>
          <w:tcPr>
            <w:tcW w:w="2705" w:type="dxa"/>
          </w:tcPr>
          <w:p w:rsidR="005B505C" w:rsidRPr="0035267F" w:rsidRDefault="005B505C" w:rsidP="00EB4FEF">
            <w:pPr>
              <w:spacing w:after="0" w:line="240" w:lineRule="auto"/>
              <w:rPr>
                <w:rFonts w:ascii="Helvetica" w:hAnsi="Helvetica"/>
                <w:b/>
              </w:rPr>
            </w:pPr>
            <w:r w:rsidRPr="0035267F">
              <w:rPr>
                <w:rFonts w:ascii="Helvetica" w:hAnsi="Helvetica"/>
                <w:b/>
              </w:rPr>
              <w:t>Explanatory notes</w:t>
            </w:r>
          </w:p>
        </w:tc>
        <w:tc>
          <w:tcPr>
            <w:tcW w:w="2572" w:type="dxa"/>
          </w:tcPr>
          <w:p w:rsidR="005B505C" w:rsidRPr="0035267F" w:rsidRDefault="00AE6155" w:rsidP="00EB4FEF">
            <w:pPr>
              <w:spacing w:after="0" w:line="240" w:lineRule="auto"/>
              <w:rPr>
                <w:rFonts w:ascii="Helvetica" w:hAnsi="Helvetica"/>
                <w:b/>
              </w:rPr>
            </w:pPr>
            <w:r>
              <w:rPr>
                <w:rFonts w:ascii="Helvetica" w:hAnsi="Helvetica"/>
                <w:b/>
              </w:rPr>
              <w:t xml:space="preserve">Individual questions/ </w:t>
            </w:r>
            <w:r w:rsidR="005B505C">
              <w:rPr>
                <w:rFonts w:ascii="Helvetica" w:hAnsi="Helvetica"/>
                <w:b/>
              </w:rPr>
              <w:t>issues to add in – in preparation for interview</w:t>
            </w:r>
          </w:p>
        </w:tc>
      </w:tr>
      <w:tr w:rsidR="005B505C" w:rsidRPr="0035267F" w:rsidTr="005B505C">
        <w:tc>
          <w:tcPr>
            <w:tcW w:w="1573" w:type="dxa"/>
          </w:tcPr>
          <w:p w:rsidR="005B505C" w:rsidRPr="0035267F" w:rsidRDefault="005B505C" w:rsidP="005B505C">
            <w:pPr>
              <w:spacing w:after="0" w:line="240" w:lineRule="auto"/>
              <w:rPr>
                <w:rFonts w:ascii="Helvetica" w:hAnsi="Helvetica"/>
                <w:b/>
              </w:rPr>
            </w:pPr>
            <w:r w:rsidRPr="0035267F">
              <w:rPr>
                <w:rFonts w:ascii="Helvetica" w:hAnsi="Helvetica"/>
                <w:b/>
              </w:rPr>
              <w:t xml:space="preserve">Discussion of the </w:t>
            </w:r>
            <w:r>
              <w:rPr>
                <w:rFonts w:ascii="Helvetica" w:hAnsi="Helvetica"/>
                <w:b/>
              </w:rPr>
              <w:t xml:space="preserve">Breather </w:t>
            </w:r>
            <w:r w:rsidRPr="0035267F">
              <w:rPr>
                <w:rFonts w:ascii="Helvetica" w:hAnsi="Helvetica"/>
                <w:b/>
              </w:rPr>
              <w:t>trial</w:t>
            </w:r>
          </w:p>
        </w:tc>
        <w:tc>
          <w:tcPr>
            <w:tcW w:w="3071" w:type="dxa"/>
          </w:tcPr>
          <w:p w:rsidR="005B505C" w:rsidRDefault="005B505C" w:rsidP="005B505C">
            <w:pPr>
              <w:pStyle w:val="ListParagraph"/>
              <w:numPr>
                <w:ilvl w:val="0"/>
                <w:numId w:val="3"/>
              </w:numPr>
              <w:spacing w:after="0" w:line="240" w:lineRule="auto"/>
              <w:rPr>
                <w:rFonts w:ascii="Helvetica" w:hAnsi="Helvetica"/>
              </w:rPr>
            </w:pPr>
            <w:r w:rsidRPr="0035267F">
              <w:rPr>
                <w:rFonts w:ascii="Helvetica" w:hAnsi="Helvetica"/>
              </w:rPr>
              <w:t>Experience of trial</w:t>
            </w:r>
            <w:r>
              <w:rPr>
                <w:rFonts w:ascii="Helvetica" w:hAnsi="Helvetica"/>
              </w:rPr>
              <w:t xml:space="preserve"> </w:t>
            </w:r>
          </w:p>
          <w:p w:rsidR="005B505C" w:rsidRDefault="005B505C" w:rsidP="005B505C">
            <w:pPr>
              <w:pStyle w:val="ListParagraph"/>
              <w:numPr>
                <w:ilvl w:val="0"/>
                <w:numId w:val="3"/>
              </w:numPr>
              <w:spacing w:after="0" w:line="240" w:lineRule="auto"/>
              <w:rPr>
                <w:rFonts w:ascii="Helvetica" w:hAnsi="Helvetica"/>
              </w:rPr>
            </w:pPr>
            <w:r w:rsidRPr="0035267F">
              <w:rPr>
                <w:rFonts w:ascii="Helvetica" w:hAnsi="Helvetica"/>
              </w:rPr>
              <w:t>Changing adherence patterns, attitudes and behaviour</w:t>
            </w:r>
            <w:r>
              <w:rPr>
                <w:rFonts w:ascii="Helvetica" w:hAnsi="Helvetica"/>
              </w:rPr>
              <w:t xml:space="preserve"> through participation in the trial</w:t>
            </w:r>
          </w:p>
          <w:p w:rsidR="005B505C" w:rsidRDefault="005B505C" w:rsidP="005B505C">
            <w:pPr>
              <w:pStyle w:val="ListParagraph"/>
              <w:numPr>
                <w:ilvl w:val="0"/>
                <w:numId w:val="3"/>
              </w:numPr>
              <w:spacing w:after="0" w:line="240" w:lineRule="auto"/>
              <w:rPr>
                <w:rFonts w:ascii="Helvetica" w:hAnsi="Helvetica"/>
              </w:rPr>
            </w:pPr>
            <w:r>
              <w:rPr>
                <w:rFonts w:ascii="Helvetica" w:hAnsi="Helvetica"/>
              </w:rPr>
              <w:t xml:space="preserve">Experience of clinic when in trial as compared to standard clinic patient (waiting times, relationships with healthcare staff, attendance </w:t>
            </w:r>
            <w:proofErr w:type="spellStart"/>
            <w:r>
              <w:rPr>
                <w:rFonts w:ascii="Helvetica" w:hAnsi="Helvetica"/>
              </w:rPr>
              <w:t>etc</w:t>
            </w:r>
            <w:proofErr w:type="spellEnd"/>
            <w:r>
              <w:rPr>
                <w:rFonts w:ascii="Helvetica" w:hAnsi="Helvetica"/>
              </w:rPr>
              <w:t xml:space="preserve">). </w:t>
            </w:r>
          </w:p>
          <w:p w:rsidR="005B505C" w:rsidRPr="0035267F" w:rsidRDefault="005B505C" w:rsidP="005B505C">
            <w:pPr>
              <w:pStyle w:val="ListParagraph"/>
              <w:numPr>
                <w:ilvl w:val="0"/>
                <w:numId w:val="3"/>
              </w:numPr>
              <w:spacing w:after="0" w:line="240" w:lineRule="auto"/>
              <w:rPr>
                <w:rFonts w:ascii="Helvetica" w:hAnsi="Helvetica"/>
              </w:rPr>
            </w:pPr>
            <w:r>
              <w:rPr>
                <w:rFonts w:ascii="Helvetica" w:hAnsi="Helvetica"/>
              </w:rPr>
              <w:t>Views on SCT</w:t>
            </w:r>
          </w:p>
        </w:tc>
        <w:tc>
          <w:tcPr>
            <w:tcW w:w="4253" w:type="dxa"/>
          </w:tcPr>
          <w:p w:rsidR="005B505C" w:rsidRPr="00EB4FEF" w:rsidRDefault="005B505C" w:rsidP="00EB4FEF">
            <w:pPr>
              <w:spacing w:after="0" w:line="240" w:lineRule="auto"/>
              <w:jc w:val="both"/>
              <w:rPr>
                <w:rFonts w:ascii="Helvetica" w:hAnsi="Helvetica"/>
              </w:rPr>
            </w:pPr>
            <w:r w:rsidRPr="00EB4FEF">
              <w:rPr>
                <w:rFonts w:ascii="Helvetica" w:hAnsi="Helvetica"/>
              </w:rPr>
              <w:t xml:space="preserve">Clarify which arm they are in and adapt your questions accordingly.  </w:t>
            </w:r>
          </w:p>
          <w:p w:rsidR="005B505C" w:rsidRDefault="005B505C" w:rsidP="00D00127">
            <w:pPr>
              <w:pStyle w:val="ListParagraph"/>
              <w:numPr>
                <w:ilvl w:val="0"/>
                <w:numId w:val="4"/>
              </w:numPr>
              <w:spacing w:after="0" w:line="240" w:lineRule="auto"/>
              <w:jc w:val="both"/>
              <w:rPr>
                <w:rFonts w:ascii="Helvetica" w:hAnsi="Helvetica"/>
              </w:rPr>
            </w:pPr>
            <w:r w:rsidRPr="0035267F">
              <w:rPr>
                <w:rFonts w:ascii="Helvetica" w:hAnsi="Helvetica"/>
              </w:rPr>
              <w:t xml:space="preserve">How did you find it this week? </w:t>
            </w:r>
          </w:p>
          <w:p w:rsidR="005B505C" w:rsidRDefault="005B505C" w:rsidP="00D00127">
            <w:pPr>
              <w:pStyle w:val="ListParagraph"/>
              <w:numPr>
                <w:ilvl w:val="0"/>
                <w:numId w:val="4"/>
              </w:numPr>
              <w:spacing w:after="0" w:line="240" w:lineRule="auto"/>
              <w:jc w:val="both"/>
              <w:rPr>
                <w:rFonts w:ascii="Helvetica" w:hAnsi="Helvetica"/>
              </w:rPr>
            </w:pPr>
            <w:r w:rsidRPr="0035267F">
              <w:rPr>
                <w:rFonts w:ascii="Helvetica" w:hAnsi="Helvetica"/>
              </w:rPr>
              <w:t xml:space="preserve">Has this changed since the beginning of the trial? </w:t>
            </w:r>
          </w:p>
          <w:p w:rsidR="005B505C" w:rsidRDefault="005B505C" w:rsidP="00D00127">
            <w:pPr>
              <w:pStyle w:val="ListParagraph"/>
              <w:numPr>
                <w:ilvl w:val="0"/>
                <w:numId w:val="4"/>
              </w:numPr>
              <w:spacing w:after="0" w:line="240" w:lineRule="auto"/>
              <w:jc w:val="both"/>
              <w:rPr>
                <w:rFonts w:ascii="Helvetica" w:hAnsi="Helvetica"/>
              </w:rPr>
            </w:pPr>
            <w:r>
              <w:rPr>
                <w:rFonts w:ascii="Helvetica" w:hAnsi="Helvetica"/>
              </w:rPr>
              <w:t xml:space="preserve">What’s it like coming to the clinic now that you are in the trial? Best bits? Worst bits? </w:t>
            </w:r>
          </w:p>
          <w:p w:rsidR="005B505C" w:rsidRDefault="005B505C" w:rsidP="00D00127">
            <w:pPr>
              <w:pStyle w:val="ListParagraph"/>
              <w:numPr>
                <w:ilvl w:val="0"/>
                <w:numId w:val="4"/>
              </w:numPr>
              <w:spacing w:after="0" w:line="240" w:lineRule="auto"/>
              <w:jc w:val="both"/>
              <w:rPr>
                <w:rFonts w:ascii="Helvetica" w:hAnsi="Helvetica"/>
              </w:rPr>
            </w:pPr>
            <w:r>
              <w:rPr>
                <w:rFonts w:ascii="Helvetica" w:hAnsi="Helvetica"/>
              </w:rPr>
              <w:t>How does this compare to coming to the clinic when you weren’t in the trial?</w:t>
            </w:r>
          </w:p>
          <w:p w:rsidR="005B505C" w:rsidRDefault="005B505C" w:rsidP="00D00127">
            <w:pPr>
              <w:pStyle w:val="ListParagraph"/>
              <w:numPr>
                <w:ilvl w:val="0"/>
                <w:numId w:val="4"/>
              </w:numPr>
              <w:spacing w:after="0" w:line="240" w:lineRule="auto"/>
              <w:jc w:val="both"/>
              <w:rPr>
                <w:rFonts w:ascii="Helvetica" w:hAnsi="Helvetica"/>
              </w:rPr>
            </w:pPr>
            <w:r>
              <w:rPr>
                <w:rFonts w:ascii="Helvetica" w:hAnsi="Helvetica"/>
              </w:rPr>
              <w:t xml:space="preserve">Do you know anyone else in the trial? Do you see them? Talk about the trial? </w:t>
            </w:r>
            <w:r w:rsidR="00403F76">
              <w:rPr>
                <w:rFonts w:ascii="Helvetica" w:hAnsi="Helvetica"/>
              </w:rPr>
              <w:t>Talk about other things/</w:t>
            </w:r>
          </w:p>
          <w:p w:rsidR="005B505C" w:rsidRPr="0035267F" w:rsidRDefault="00403F76" w:rsidP="00D00127">
            <w:pPr>
              <w:pStyle w:val="ListParagraph"/>
              <w:numPr>
                <w:ilvl w:val="0"/>
                <w:numId w:val="4"/>
              </w:numPr>
              <w:spacing w:after="0" w:line="240" w:lineRule="auto"/>
              <w:jc w:val="both"/>
              <w:rPr>
                <w:rFonts w:ascii="Helvetica" w:hAnsi="Helvetica"/>
              </w:rPr>
            </w:pPr>
            <w:r>
              <w:rPr>
                <w:rFonts w:ascii="Helvetica" w:hAnsi="Helvetica"/>
              </w:rPr>
              <w:t xml:space="preserve">(Even for those on </w:t>
            </w:r>
            <w:proofErr w:type="spellStart"/>
            <w:r>
              <w:rPr>
                <w:rFonts w:ascii="Helvetica" w:hAnsi="Helvetica"/>
              </w:rPr>
              <w:t>Cont</w:t>
            </w:r>
            <w:proofErr w:type="spellEnd"/>
            <w:r>
              <w:rPr>
                <w:rFonts w:ascii="Helvetica" w:hAnsi="Helvetica"/>
              </w:rPr>
              <w:t xml:space="preserve"> arm) W</w:t>
            </w:r>
            <w:r w:rsidR="005B505C">
              <w:rPr>
                <w:rFonts w:ascii="Helvetica" w:hAnsi="Helvetica"/>
              </w:rPr>
              <w:t xml:space="preserve">hat are your thoughts on SCT? </w:t>
            </w:r>
            <w:r w:rsidR="005B505C">
              <w:rPr>
                <w:rFonts w:ascii="Helvetica" w:hAnsi="Helvetica"/>
              </w:rPr>
              <w:lastRenderedPageBreak/>
              <w:t xml:space="preserve">Do you think it is safe? What do you base this on? </w:t>
            </w:r>
          </w:p>
          <w:p w:rsidR="005B505C" w:rsidRPr="0035267F" w:rsidRDefault="005B505C" w:rsidP="00EB4FEF">
            <w:pPr>
              <w:spacing w:after="0" w:line="240" w:lineRule="auto"/>
              <w:jc w:val="both"/>
              <w:rPr>
                <w:rFonts w:ascii="Helvetica" w:hAnsi="Helvetica"/>
              </w:rPr>
            </w:pPr>
          </w:p>
        </w:tc>
        <w:tc>
          <w:tcPr>
            <w:tcW w:w="2705" w:type="dxa"/>
          </w:tcPr>
          <w:p w:rsidR="005B505C" w:rsidRPr="00AE6155" w:rsidRDefault="005B505C" w:rsidP="00EB4FEF">
            <w:pPr>
              <w:spacing w:after="0" w:line="240" w:lineRule="auto"/>
              <w:rPr>
                <w:rFonts w:ascii="Helvetica" w:hAnsi="Helvetica"/>
                <w:i/>
              </w:rPr>
            </w:pPr>
            <w:r w:rsidRPr="00AE6155">
              <w:rPr>
                <w:rFonts w:ascii="Helvetica" w:hAnsi="Helvetica"/>
                <w:i/>
              </w:rPr>
              <w:lastRenderedPageBreak/>
              <w:t>This is in part still a warm up part of the interview.</w:t>
            </w:r>
            <w:r w:rsidR="00403F76" w:rsidRPr="00AE6155">
              <w:rPr>
                <w:rFonts w:ascii="Helvetica" w:hAnsi="Helvetica"/>
                <w:i/>
              </w:rPr>
              <w:t xml:space="preserve"> Ask questions in a short timeframe in the first instance to help ensure that they are answerable. </w:t>
            </w:r>
            <w:r w:rsidRPr="00AE6155">
              <w:rPr>
                <w:rFonts w:ascii="Helvetica" w:hAnsi="Helvetica"/>
                <w:i/>
              </w:rPr>
              <w:t xml:space="preserve"> </w:t>
            </w:r>
          </w:p>
          <w:p w:rsidR="005B505C" w:rsidRPr="00AE6155" w:rsidRDefault="005B505C" w:rsidP="00EB4FEF">
            <w:pPr>
              <w:spacing w:after="0" w:line="240" w:lineRule="auto"/>
              <w:rPr>
                <w:rFonts w:ascii="Helvetica" w:hAnsi="Helvetica"/>
                <w:i/>
              </w:rPr>
            </w:pPr>
          </w:p>
          <w:p w:rsidR="005B505C" w:rsidRPr="00AE6155" w:rsidRDefault="005B505C" w:rsidP="00EB4FEF">
            <w:pPr>
              <w:spacing w:after="0" w:line="240" w:lineRule="auto"/>
              <w:rPr>
                <w:rFonts w:ascii="Helvetica" w:hAnsi="Helvetica"/>
                <w:i/>
              </w:rPr>
            </w:pPr>
            <w:r w:rsidRPr="00AE6155">
              <w:rPr>
                <w:rFonts w:ascii="Helvetica" w:hAnsi="Helvetica"/>
                <w:i/>
              </w:rPr>
              <w:t xml:space="preserve">You can then move on to clarifying their understanding of the trial and </w:t>
            </w:r>
            <w:r w:rsidR="00403F76" w:rsidRPr="00AE6155">
              <w:rPr>
                <w:rFonts w:ascii="Helvetica" w:hAnsi="Helvetica"/>
                <w:i/>
              </w:rPr>
              <w:t xml:space="preserve">to </w:t>
            </w:r>
            <w:r w:rsidRPr="00AE6155">
              <w:rPr>
                <w:rFonts w:ascii="Helvetica" w:hAnsi="Helvetica"/>
                <w:i/>
              </w:rPr>
              <w:t xml:space="preserve">further exploring their motivation to participate in the trial. </w:t>
            </w:r>
          </w:p>
          <w:p w:rsidR="005B505C" w:rsidRPr="00AE6155" w:rsidRDefault="005B505C" w:rsidP="00EB4FEF">
            <w:pPr>
              <w:spacing w:after="0" w:line="240" w:lineRule="auto"/>
              <w:rPr>
                <w:rFonts w:ascii="Helvetica" w:hAnsi="Helvetica"/>
                <w:i/>
              </w:rPr>
            </w:pPr>
          </w:p>
          <w:p w:rsidR="005B505C" w:rsidRPr="00AE6155" w:rsidRDefault="005B505C" w:rsidP="00EB4FEF">
            <w:pPr>
              <w:spacing w:after="0" w:line="240" w:lineRule="auto"/>
              <w:rPr>
                <w:rFonts w:ascii="Helvetica" w:hAnsi="Helvetica"/>
                <w:i/>
              </w:rPr>
            </w:pPr>
            <w:r w:rsidRPr="00AE6155">
              <w:rPr>
                <w:rFonts w:ascii="Helvetica" w:hAnsi="Helvetica"/>
                <w:i/>
              </w:rPr>
              <w:t xml:space="preserve">Interested in their general perspectives on SCT (deliberately only </w:t>
            </w:r>
            <w:r w:rsidRPr="00AE6155">
              <w:rPr>
                <w:rFonts w:ascii="Helvetica" w:hAnsi="Helvetica"/>
                <w:i/>
              </w:rPr>
              <w:lastRenderedPageBreak/>
              <w:t xml:space="preserve">thinly explored in phase 1) and whether this has changed at all since the start of the trial and why. Opportunity to explore how they understand this trial- as an ongoing experiment or a foregone conclusion. </w:t>
            </w:r>
          </w:p>
          <w:p w:rsidR="005B505C" w:rsidRPr="00AE6155" w:rsidRDefault="005B505C" w:rsidP="00EB4FEF">
            <w:pPr>
              <w:spacing w:after="0" w:line="240" w:lineRule="auto"/>
              <w:rPr>
                <w:rFonts w:ascii="Helvetica" w:hAnsi="Helvetica"/>
                <w:i/>
              </w:rPr>
            </w:pPr>
          </w:p>
          <w:p w:rsidR="005B505C" w:rsidRPr="00AE6155" w:rsidRDefault="005B505C" w:rsidP="00EB4FEF">
            <w:pPr>
              <w:spacing w:after="0" w:line="240" w:lineRule="auto"/>
              <w:rPr>
                <w:rFonts w:ascii="Helvetica" w:hAnsi="Helvetica"/>
                <w:i/>
              </w:rPr>
            </w:pPr>
            <w:r w:rsidRPr="00AE6155">
              <w:rPr>
                <w:rFonts w:ascii="Helvetica" w:hAnsi="Helvetica"/>
                <w:i/>
              </w:rPr>
              <w:t xml:space="preserve">Although these latter questions may be more appropriate for the older participants, it is worth trying to explore them with younger participants to ensure that they have an opportunity to express any ideas/ opinions that they may have on these topics.  </w:t>
            </w:r>
          </w:p>
        </w:tc>
        <w:tc>
          <w:tcPr>
            <w:tcW w:w="2572" w:type="dxa"/>
          </w:tcPr>
          <w:p w:rsidR="005B505C" w:rsidRDefault="005B505C" w:rsidP="00EB4FEF">
            <w:pPr>
              <w:spacing w:after="0" w:line="240" w:lineRule="auto"/>
              <w:rPr>
                <w:rFonts w:ascii="Helvetica" w:hAnsi="Helvetica"/>
              </w:rPr>
            </w:pPr>
          </w:p>
        </w:tc>
      </w:tr>
      <w:tr w:rsidR="005B505C" w:rsidRPr="0035267F" w:rsidTr="005B505C">
        <w:tc>
          <w:tcPr>
            <w:tcW w:w="1573" w:type="dxa"/>
          </w:tcPr>
          <w:p w:rsidR="005B505C" w:rsidRPr="00403F76" w:rsidRDefault="005B505C" w:rsidP="005B505C">
            <w:pPr>
              <w:spacing w:after="0" w:line="240" w:lineRule="auto"/>
              <w:rPr>
                <w:rFonts w:ascii="Helvetica" w:hAnsi="Helvetica"/>
                <w:i/>
              </w:rPr>
            </w:pPr>
            <w:r w:rsidRPr="00403F76">
              <w:rPr>
                <w:rFonts w:ascii="Helvetica" w:hAnsi="Helvetica"/>
                <w:i/>
              </w:rPr>
              <w:t>Research/ hope</w:t>
            </w:r>
          </w:p>
        </w:tc>
        <w:tc>
          <w:tcPr>
            <w:tcW w:w="3071" w:type="dxa"/>
          </w:tcPr>
          <w:p w:rsidR="005B505C" w:rsidRDefault="005B505C" w:rsidP="005B505C">
            <w:pPr>
              <w:pStyle w:val="ListParagraph"/>
              <w:numPr>
                <w:ilvl w:val="0"/>
                <w:numId w:val="2"/>
              </w:numPr>
              <w:spacing w:after="0" w:line="240" w:lineRule="auto"/>
              <w:rPr>
                <w:rFonts w:ascii="Helvetica" w:hAnsi="Helvetica"/>
              </w:rPr>
            </w:pPr>
            <w:r>
              <w:rPr>
                <w:rFonts w:ascii="Helvetica" w:hAnsi="Helvetica"/>
              </w:rPr>
              <w:t xml:space="preserve">Awareness of </w:t>
            </w:r>
            <w:r w:rsidR="00403F76">
              <w:rPr>
                <w:rFonts w:ascii="Helvetica" w:hAnsi="Helvetica"/>
              </w:rPr>
              <w:t xml:space="preserve">recent </w:t>
            </w:r>
            <w:r>
              <w:rPr>
                <w:rFonts w:ascii="Helvetica" w:hAnsi="Helvetica"/>
              </w:rPr>
              <w:t>medical developments in the treatment and management of HIV</w:t>
            </w:r>
            <w:r w:rsidR="00403F76">
              <w:rPr>
                <w:rFonts w:ascii="Helvetica" w:hAnsi="Helvetica"/>
              </w:rPr>
              <w:t xml:space="preserve"> (</w:t>
            </w:r>
            <w:proofErr w:type="spellStart"/>
            <w:r w:rsidR="00403F76">
              <w:rPr>
                <w:rFonts w:ascii="Helvetica" w:hAnsi="Helvetica"/>
              </w:rPr>
              <w:t>ie</w:t>
            </w:r>
            <w:proofErr w:type="spellEnd"/>
            <w:r w:rsidR="00403F76">
              <w:rPr>
                <w:rFonts w:ascii="Helvetica" w:hAnsi="Helvetica"/>
              </w:rPr>
              <w:t xml:space="preserve"> past year)</w:t>
            </w:r>
          </w:p>
          <w:p w:rsidR="005B505C" w:rsidRDefault="00403F76" w:rsidP="005B505C">
            <w:pPr>
              <w:pStyle w:val="ListParagraph"/>
              <w:numPr>
                <w:ilvl w:val="0"/>
                <w:numId w:val="2"/>
              </w:numPr>
              <w:spacing w:after="0" w:line="240" w:lineRule="auto"/>
              <w:rPr>
                <w:rFonts w:ascii="Helvetica" w:hAnsi="Helvetica"/>
              </w:rPr>
            </w:pPr>
            <w:r>
              <w:rPr>
                <w:rFonts w:ascii="Helvetica" w:hAnsi="Helvetica"/>
              </w:rPr>
              <w:t>Influence of any awareness</w:t>
            </w:r>
            <w:r w:rsidR="005B505C">
              <w:rPr>
                <w:rFonts w:ascii="Helvetica" w:hAnsi="Helvetica"/>
              </w:rPr>
              <w:t xml:space="preserve"> on their own expectations of the future and their treatment behaviour. </w:t>
            </w:r>
          </w:p>
          <w:p w:rsidR="005B505C" w:rsidRPr="0035267F" w:rsidRDefault="005B505C" w:rsidP="005B505C">
            <w:pPr>
              <w:pStyle w:val="ListParagraph"/>
              <w:numPr>
                <w:ilvl w:val="0"/>
                <w:numId w:val="2"/>
              </w:numPr>
              <w:spacing w:after="0" w:line="240" w:lineRule="auto"/>
              <w:rPr>
                <w:rFonts w:ascii="Helvetica" w:hAnsi="Helvetica"/>
              </w:rPr>
            </w:pPr>
            <w:r>
              <w:rPr>
                <w:rFonts w:ascii="Helvetica" w:hAnsi="Helvetica"/>
              </w:rPr>
              <w:t xml:space="preserve">Whether participation/ </w:t>
            </w:r>
            <w:r>
              <w:rPr>
                <w:rFonts w:ascii="Helvetica" w:hAnsi="Helvetica"/>
              </w:rPr>
              <w:lastRenderedPageBreak/>
              <w:t xml:space="preserve">engagement with research shapes their hopes for the future and influences how they manage their present. </w:t>
            </w:r>
          </w:p>
        </w:tc>
        <w:tc>
          <w:tcPr>
            <w:tcW w:w="4253" w:type="dxa"/>
          </w:tcPr>
          <w:p w:rsidR="005B505C" w:rsidRDefault="00403F76" w:rsidP="005331DE">
            <w:pPr>
              <w:pStyle w:val="ListParagraph"/>
              <w:numPr>
                <w:ilvl w:val="0"/>
                <w:numId w:val="4"/>
              </w:numPr>
              <w:spacing w:after="0" w:line="240" w:lineRule="auto"/>
              <w:jc w:val="both"/>
              <w:rPr>
                <w:rFonts w:ascii="Helvetica" w:hAnsi="Helvetica"/>
              </w:rPr>
            </w:pPr>
            <w:r>
              <w:rPr>
                <w:rFonts w:ascii="Helvetica" w:hAnsi="Helvetica"/>
              </w:rPr>
              <w:lastRenderedPageBreak/>
              <w:t>You are in this trial</w:t>
            </w:r>
            <w:r w:rsidR="005B505C">
              <w:rPr>
                <w:rFonts w:ascii="Helvetica" w:hAnsi="Helvetica"/>
              </w:rPr>
              <w:t>, are you aware of any other research going on about HIV</w:t>
            </w:r>
            <w:r>
              <w:rPr>
                <w:rFonts w:ascii="Helvetica" w:hAnsi="Helvetica"/>
              </w:rPr>
              <w:t xml:space="preserve"> (not ltd to JCRC)</w:t>
            </w:r>
            <w:r w:rsidR="005B505C">
              <w:rPr>
                <w:rFonts w:ascii="Helvetica" w:hAnsi="Helvetica"/>
              </w:rPr>
              <w:t xml:space="preserve">? </w:t>
            </w:r>
          </w:p>
          <w:p w:rsidR="005B505C" w:rsidRDefault="005B505C" w:rsidP="005331DE">
            <w:pPr>
              <w:pStyle w:val="ListParagraph"/>
              <w:numPr>
                <w:ilvl w:val="0"/>
                <w:numId w:val="4"/>
              </w:numPr>
              <w:spacing w:after="0" w:line="240" w:lineRule="auto"/>
              <w:jc w:val="both"/>
              <w:rPr>
                <w:rFonts w:ascii="Helvetica" w:hAnsi="Helvetica"/>
              </w:rPr>
            </w:pPr>
            <w:r>
              <w:rPr>
                <w:rFonts w:ascii="Helvetica" w:hAnsi="Helvetica"/>
              </w:rPr>
              <w:t xml:space="preserve">Have you ever heard/ read about medical research about HIV or any breakthroughs? Tell me about them. </w:t>
            </w:r>
          </w:p>
          <w:p w:rsidR="005B505C" w:rsidRDefault="005B505C" w:rsidP="005331DE">
            <w:pPr>
              <w:pStyle w:val="ListParagraph"/>
              <w:numPr>
                <w:ilvl w:val="0"/>
                <w:numId w:val="4"/>
              </w:numPr>
              <w:spacing w:after="0" w:line="240" w:lineRule="auto"/>
              <w:jc w:val="both"/>
              <w:rPr>
                <w:rFonts w:ascii="Helvetica" w:hAnsi="Helvetica"/>
              </w:rPr>
            </w:pPr>
            <w:r>
              <w:rPr>
                <w:rFonts w:ascii="Helvetica" w:hAnsi="Helvetica"/>
              </w:rPr>
              <w:t xml:space="preserve">What do you think when you do hear about developments? Why? </w:t>
            </w:r>
          </w:p>
          <w:p w:rsidR="005B505C" w:rsidRPr="0035267F" w:rsidRDefault="005B505C" w:rsidP="005331DE">
            <w:pPr>
              <w:pStyle w:val="ListParagraph"/>
              <w:numPr>
                <w:ilvl w:val="0"/>
                <w:numId w:val="4"/>
              </w:numPr>
              <w:spacing w:after="0" w:line="240" w:lineRule="auto"/>
              <w:jc w:val="both"/>
              <w:rPr>
                <w:rFonts w:ascii="Helvetica" w:hAnsi="Helvetica"/>
              </w:rPr>
            </w:pPr>
            <w:r>
              <w:rPr>
                <w:rFonts w:ascii="Helvetica" w:hAnsi="Helvetica"/>
              </w:rPr>
              <w:t xml:space="preserve">Do you think about your treatment in exactly the same way now?  </w:t>
            </w:r>
          </w:p>
        </w:tc>
        <w:tc>
          <w:tcPr>
            <w:tcW w:w="2705" w:type="dxa"/>
          </w:tcPr>
          <w:p w:rsidR="005B505C" w:rsidRPr="00AE6155" w:rsidRDefault="005B505C" w:rsidP="005B505C">
            <w:pPr>
              <w:spacing w:after="0" w:line="240" w:lineRule="auto"/>
              <w:rPr>
                <w:rFonts w:ascii="Helvetica" w:hAnsi="Helvetica"/>
                <w:i/>
              </w:rPr>
            </w:pPr>
            <w:r w:rsidRPr="00AE6155">
              <w:rPr>
                <w:rFonts w:ascii="Helvetica" w:hAnsi="Helvetica"/>
                <w:i/>
              </w:rPr>
              <w:t xml:space="preserve">Many young people have spoken about how they are motivated to participate in the trial because of altruism and interest. Are they aware of the medical developments which have taken place in USA and Paris (and others)? Has this shaped how they think about research, possibilities of </w:t>
            </w:r>
            <w:r w:rsidRPr="00AE6155">
              <w:rPr>
                <w:rFonts w:ascii="Helvetica" w:hAnsi="Helvetica"/>
                <w:i/>
              </w:rPr>
              <w:lastRenderedPageBreak/>
              <w:t xml:space="preserve">a cure, their own treatment behaviour </w:t>
            </w:r>
            <w:proofErr w:type="spellStart"/>
            <w:r w:rsidRPr="00AE6155">
              <w:rPr>
                <w:rFonts w:ascii="Helvetica" w:hAnsi="Helvetica"/>
                <w:i/>
              </w:rPr>
              <w:t>etc</w:t>
            </w:r>
            <w:proofErr w:type="spellEnd"/>
            <w:r w:rsidRPr="00AE6155">
              <w:rPr>
                <w:rFonts w:ascii="Helvetica" w:hAnsi="Helvetica"/>
                <w:i/>
              </w:rPr>
              <w:t xml:space="preserve">? </w:t>
            </w:r>
          </w:p>
          <w:p w:rsidR="005B505C" w:rsidRPr="00AE6155" w:rsidRDefault="005B505C" w:rsidP="005B505C">
            <w:pPr>
              <w:spacing w:after="0" w:line="240" w:lineRule="auto"/>
              <w:rPr>
                <w:rFonts w:ascii="Helvetica" w:hAnsi="Helvetica"/>
                <w:i/>
              </w:rPr>
            </w:pPr>
          </w:p>
          <w:p w:rsidR="005B505C" w:rsidRPr="00AE6155" w:rsidRDefault="005B505C" w:rsidP="005B505C">
            <w:pPr>
              <w:spacing w:after="0" w:line="240" w:lineRule="auto"/>
              <w:rPr>
                <w:rFonts w:ascii="Helvetica" w:hAnsi="Helvetica"/>
                <w:i/>
              </w:rPr>
            </w:pPr>
            <w:r w:rsidRPr="00AE6155">
              <w:rPr>
                <w:rFonts w:ascii="Helvetica" w:hAnsi="Helvetica"/>
                <w:i/>
              </w:rPr>
              <w:t xml:space="preserve">We can also use this opportunity to explore the relationship between research and hope more fully. Does it make any difference to how they think about the future knowing that research is going on/ that they are participating in this study? How and why?  </w:t>
            </w:r>
          </w:p>
          <w:p w:rsidR="005B505C" w:rsidRPr="00AE6155" w:rsidRDefault="005B505C" w:rsidP="005B505C">
            <w:pPr>
              <w:spacing w:after="0" w:line="240" w:lineRule="auto"/>
              <w:rPr>
                <w:rFonts w:ascii="Helvetica" w:hAnsi="Helvetica"/>
                <w:i/>
              </w:rPr>
            </w:pPr>
            <w:r w:rsidRPr="00AE6155">
              <w:rPr>
                <w:rFonts w:ascii="Helvetica" w:hAnsi="Helvetica"/>
                <w:i/>
              </w:rPr>
              <w:t xml:space="preserve"> </w:t>
            </w:r>
          </w:p>
        </w:tc>
        <w:tc>
          <w:tcPr>
            <w:tcW w:w="2572" w:type="dxa"/>
          </w:tcPr>
          <w:p w:rsidR="005B505C" w:rsidRDefault="00403F76" w:rsidP="00403F76">
            <w:pPr>
              <w:spacing w:after="0" w:line="240" w:lineRule="auto"/>
              <w:jc w:val="both"/>
              <w:rPr>
                <w:rFonts w:ascii="Helvetica" w:hAnsi="Helvetica"/>
              </w:rPr>
            </w:pPr>
            <w:r>
              <w:rPr>
                <w:rFonts w:ascii="Helvetica" w:hAnsi="Helvetica"/>
              </w:rPr>
              <w:lastRenderedPageBreak/>
              <w:t xml:space="preserve">This may not work for all participants, but it is particularly targeted at those individuals who have taken a keen interest in ‘research’ and talk about how it in part sustains their hopes. We want to know if this is limited to the Breather trial and how connected they may be to more global </w:t>
            </w:r>
            <w:r>
              <w:rPr>
                <w:rFonts w:ascii="Helvetica" w:hAnsi="Helvetica"/>
              </w:rPr>
              <w:lastRenderedPageBreak/>
              <w:t xml:space="preserve">research developments (thinking primarily about breaking news stories about HIV).   </w:t>
            </w:r>
          </w:p>
        </w:tc>
      </w:tr>
      <w:tr w:rsidR="005B505C" w:rsidRPr="0035267F" w:rsidTr="005B505C">
        <w:tc>
          <w:tcPr>
            <w:tcW w:w="1573" w:type="dxa"/>
          </w:tcPr>
          <w:p w:rsidR="005B505C" w:rsidRPr="00EB4FEF" w:rsidRDefault="005B505C" w:rsidP="005B505C">
            <w:pPr>
              <w:spacing w:after="0" w:line="240" w:lineRule="auto"/>
              <w:rPr>
                <w:rFonts w:ascii="Helvetica" w:hAnsi="Helvetica"/>
                <w:i/>
              </w:rPr>
            </w:pPr>
            <w:r w:rsidRPr="00EB4FEF">
              <w:rPr>
                <w:rFonts w:ascii="Helvetica" w:hAnsi="Helvetica"/>
                <w:i/>
              </w:rPr>
              <w:lastRenderedPageBreak/>
              <w:t>For those on SCT</w:t>
            </w:r>
          </w:p>
        </w:tc>
        <w:tc>
          <w:tcPr>
            <w:tcW w:w="3071" w:type="dxa"/>
          </w:tcPr>
          <w:p w:rsidR="005B505C" w:rsidRPr="0035267F" w:rsidRDefault="005B505C" w:rsidP="005B505C">
            <w:pPr>
              <w:pStyle w:val="ListParagraph"/>
              <w:numPr>
                <w:ilvl w:val="0"/>
                <w:numId w:val="2"/>
              </w:numPr>
              <w:spacing w:after="0" w:line="240" w:lineRule="auto"/>
              <w:rPr>
                <w:rFonts w:ascii="Helvetica" w:hAnsi="Helvetica"/>
              </w:rPr>
            </w:pPr>
            <w:r w:rsidRPr="0035267F">
              <w:rPr>
                <w:rFonts w:ascii="Helvetica" w:hAnsi="Helvetica"/>
              </w:rPr>
              <w:t>Explore differences and acceptability</w:t>
            </w:r>
          </w:p>
        </w:tc>
        <w:tc>
          <w:tcPr>
            <w:tcW w:w="4253" w:type="dxa"/>
          </w:tcPr>
          <w:p w:rsidR="005B505C" w:rsidRPr="0035267F" w:rsidRDefault="005B505C" w:rsidP="00D00127">
            <w:pPr>
              <w:pStyle w:val="ListParagraph"/>
              <w:numPr>
                <w:ilvl w:val="0"/>
                <w:numId w:val="4"/>
              </w:numPr>
              <w:spacing w:after="0" w:line="240" w:lineRule="auto"/>
              <w:jc w:val="both"/>
              <w:rPr>
                <w:rFonts w:ascii="Helvetica" w:hAnsi="Helvetica"/>
              </w:rPr>
            </w:pPr>
            <w:r w:rsidRPr="0035267F">
              <w:rPr>
                <w:rFonts w:ascii="Helvetica" w:hAnsi="Helvetica"/>
              </w:rPr>
              <w:t>What did you think when first being offered SCT?</w:t>
            </w:r>
          </w:p>
          <w:p w:rsidR="005B505C" w:rsidRPr="0035267F" w:rsidRDefault="005B505C" w:rsidP="00D00127">
            <w:pPr>
              <w:pStyle w:val="ListParagraph"/>
              <w:numPr>
                <w:ilvl w:val="0"/>
                <w:numId w:val="4"/>
              </w:numPr>
              <w:spacing w:after="0" w:line="240" w:lineRule="auto"/>
              <w:jc w:val="both"/>
              <w:rPr>
                <w:rFonts w:ascii="Helvetica" w:hAnsi="Helvetica"/>
              </w:rPr>
            </w:pPr>
            <w:r w:rsidRPr="0035267F">
              <w:rPr>
                <w:rFonts w:ascii="Helvetica" w:hAnsi="Helvetica"/>
              </w:rPr>
              <w:t xml:space="preserve">How are you finding having time off treatment? </w:t>
            </w:r>
          </w:p>
          <w:p w:rsidR="005B505C" w:rsidRPr="0035267F" w:rsidRDefault="005B505C" w:rsidP="00D00127">
            <w:pPr>
              <w:pStyle w:val="ListParagraph"/>
              <w:numPr>
                <w:ilvl w:val="0"/>
                <w:numId w:val="4"/>
              </w:numPr>
              <w:spacing w:after="0" w:line="240" w:lineRule="auto"/>
              <w:jc w:val="both"/>
              <w:rPr>
                <w:rFonts w:ascii="Helvetica" w:hAnsi="Helvetica"/>
              </w:rPr>
            </w:pPr>
            <w:r w:rsidRPr="0035267F">
              <w:rPr>
                <w:rFonts w:ascii="Helvetica" w:hAnsi="Helvetica"/>
              </w:rPr>
              <w:t xml:space="preserve">Can you tell me about the days which you have off? </w:t>
            </w:r>
          </w:p>
          <w:p w:rsidR="005B505C" w:rsidRPr="0035267F" w:rsidRDefault="005B505C" w:rsidP="00D00127">
            <w:pPr>
              <w:pStyle w:val="ListParagraph"/>
              <w:numPr>
                <w:ilvl w:val="0"/>
                <w:numId w:val="4"/>
              </w:numPr>
              <w:spacing w:after="0" w:line="240" w:lineRule="auto"/>
              <w:jc w:val="both"/>
              <w:rPr>
                <w:rFonts w:ascii="Helvetica" w:hAnsi="Helvetica"/>
              </w:rPr>
            </w:pPr>
            <w:r w:rsidRPr="0035267F">
              <w:rPr>
                <w:rFonts w:ascii="Helvetica" w:hAnsi="Helvetica"/>
              </w:rPr>
              <w:t xml:space="preserve">How do you feel when you come to start up again? </w:t>
            </w:r>
          </w:p>
          <w:p w:rsidR="005B505C" w:rsidRPr="0035267F" w:rsidRDefault="005B505C" w:rsidP="00D00127">
            <w:pPr>
              <w:pStyle w:val="ListParagraph"/>
              <w:numPr>
                <w:ilvl w:val="0"/>
                <w:numId w:val="4"/>
              </w:numPr>
              <w:spacing w:after="0" w:line="240" w:lineRule="auto"/>
              <w:jc w:val="both"/>
              <w:rPr>
                <w:rFonts w:ascii="Helvetica" w:hAnsi="Helvetica"/>
              </w:rPr>
            </w:pPr>
            <w:r w:rsidRPr="0035267F">
              <w:rPr>
                <w:rFonts w:ascii="Helvetica" w:hAnsi="Helvetica"/>
              </w:rPr>
              <w:t>How does SCT work for you? Do</w:t>
            </w:r>
            <w:r w:rsidR="00403F76">
              <w:rPr>
                <w:rFonts w:ascii="Helvetica" w:hAnsi="Helvetica"/>
              </w:rPr>
              <w:t xml:space="preserve"> you prefer it</w:t>
            </w:r>
            <w:r w:rsidRPr="0035267F">
              <w:rPr>
                <w:rFonts w:ascii="Helvetica" w:hAnsi="Helvetica"/>
              </w:rPr>
              <w:t>?</w:t>
            </w:r>
          </w:p>
          <w:p w:rsidR="005B505C" w:rsidRPr="0035267F" w:rsidRDefault="005B505C" w:rsidP="00D00127">
            <w:pPr>
              <w:pStyle w:val="ListParagraph"/>
              <w:numPr>
                <w:ilvl w:val="0"/>
                <w:numId w:val="4"/>
              </w:numPr>
              <w:spacing w:after="0" w:line="240" w:lineRule="auto"/>
              <w:jc w:val="both"/>
              <w:rPr>
                <w:rFonts w:ascii="Helvetica" w:hAnsi="Helvetica"/>
              </w:rPr>
            </w:pPr>
            <w:r w:rsidRPr="0035267F">
              <w:rPr>
                <w:rFonts w:ascii="Helvetica" w:hAnsi="Helvetica"/>
              </w:rPr>
              <w:t xml:space="preserve">What do you think the effects are? </w:t>
            </w:r>
          </w:p>
          <w:p w:rsidR="005B505C" w:rsidRPr="0035267F" w:rsidRDefault="005B505C" w:rsidP="00D00127">
            <w:pPr>
              <w:pStyle w:val="ListParagraph"/>
              <w:numPr>
                <w:ilvl w:val="0"/>
                <w:numId w:val="4"/>
              </w:numPr>
              <w:spacing w:after="0" w:line="240" w:lineRule="auto"/>
              <w:jc w:val="both"/>
              <w:rPr>
                <w:rFonts w:ascii="Helvetica" w:hAnsi="Helvetica"/>
              </w:rPr>
            </w:pPr>
            <w:r w:rsidRPr="0035267F">
              <w:rPr>
                <w:rFonts w:ascii="Helvetica" w:hAnsi="Helvetica"/>
              </w:rPr>
              <w:t>Have you spoken with other young people about SCT? If so,</w:t>
            </w:r>
            <w:r w:rsidR="00403F76">
              <w:rPr>
                <w:rFonts w:ascii="Helvetica" w:hAnsi="Helvetica"/>
              </w:rPr>
              <w:t xml:space="preserve"> </w:t>
            </w:r>
            <w:r w:rsidRPr="0035267F">
              <w:rPr>
                <w:rFonts w:ascii="Helvetica" w:hAnsi="Helvetica"/>
              </w:rPr>
              <w:t>what</w:t>
            </w:r>
            <w:r w:rsidR="00403F76">
              <w:rPr>
                <w:rFonts w:ascii="Helvetica" w:hAnsi="Helvetica"/>
              </w:rPr>
              <w:t xml:space="preserve"> about</w:t>
            </w:r>
            <w:r w:rsidRPr="0035267F">
              <w:rPr>
                <w:rFonts w:ascii="Helvetica" w:hAnsi="Helvetica"/>
              </w:rPr>
              <w:t>?</w:t>
            </w:r>
          </w:p>
        </w:tc>
        <w:tc>
          <w:tcPr>
            <w:tcW w:w="2705" w:type="dxa"/>
            <w:vMerge w:val="restart"/>
          </w:tcPr>
          <w:p w:rsidR="005B505C" w:rsidRPr="00AE6155" w:rsidRDefault="005B505C" w:rsidP="005B505C">
            <w:pPr>
              <w:spacing w:after="0" w:line="240" w:lineRule="auto"/>
              <w:rPr>
                <w:rFonts w:ascii="Helvetica" w:hAnsi="Helvetica"/>
                <w:i/>
              </w:rPr>
            </w:pPr>
            <w:r w:rsidRPr="00AE6155">
              <w:rPr>
                <w:rFonts w:ascii="Helvetica" w:hAnsi="Helvetica"/>
                <w:i/>
              </w:rPr>
              <w:t xml:space="preserve">This is to record their reflections on the randomisation process as well as their experience of the particular arm that they are on. </w:t>
            </w:r>
          </w:p>
          <w:p w:rsidR="005B505C" w:rsidRPr="00AE6155" w:rsidRDefault="005B505C" w:rsidP="005B505C">
            <w:pPr>
              <w:spacing w:after="0" w:line="240" w:lineRule="auto"/>
              <w:rPr>
                <w:rFonts w:ascii="Helvetica" w:hAnsi="Helvetica"/>
                <w:i/>
              </w:rPr>
            </w:pPr>
          </w:p>
          <w:p w:rsidR="005B505C" w:rsidRPr="00AE6155" w:rsidRDefault="005B505C" w:rsidP="005B505C">
            <w:pPr>
              <w:spacing w:after="0" w:line="240" w:lineRule="auto"/>
              <w:rPr>
                <w:rFonts w:ascii="Helvetica" w:hAnsi="Helvetica"/>
                <w:i/>
              </w:rPr>
            </w:pPr>
            <w:r w:rsidRPr="00AE6155">
              <w:rPr>
                <w:rFonts w:ascii="Helvetica" w:hAnsi="Helvetica"/>
                <w:i/>
              </w:rPr>
              <w:t xml:space="preserve">We are particularly interested in whether they are in contact with others on different arms. </w:t>
            </w:r>
          </w:p>
          <w:p w:rsidR="005B505C" w:rsidRPr="00AE6155" w:rsidRDefault="005B505C" w:rsidP="005B505C">
            <w:pPr>
              <w:spacing w:after="0" w:line="240" w:lineRule="auto"/>
              <w:rPr>
                <w:rFonts w:ascii="Helvetica" w:hAnsi="Helvetica"/>
                <w:i/>
              </w:rPr>
            </w:pPr>
          </w:p>
          <w:p w:rsidR="005B505C" w:rsidRPr="00AE6155" w:rsidRDefault="005B505C" w:rsidP="005B505C">
            <w:pPr>
              <w:spacing w:after="0" w:line="240" w:lineRule="auto"/>
              <w:rPr>
                <w:rFonts w:ascii="Helvetica" w:hAnsi="Helvetica"/>
                <w:i/>
              </w:rPr>
            </w:pPr>
            <w:r w:rsidRPr="00AE6155">
              <w:rPr>
                <w:rFonts w:ascii="Helvetica" w:hAnsi="Helvetica"/>
                <w:i/>
              </w:rPr>
              <w:t xml:space="preserve">This will lead into a discussion of adherence and the possible influence that the trial may be having.  </w:t>
            </w:r>
          </w:p>
        </w:tc>
        <w:tc>
          <w:tcPr>
            <w:tcW w:w="2572" w:type="dxa"/>
          </w:tcPr>
          <w:p w:rsidR="005B505C" w:rsidRDefault="005B505C" w:rsidP="00980F43">
            <w:pPr>
              <w:spacing w:after="0" w:line="240" w:lineRule="auto"/>
              <w:jc w:val="both"/>
              <w:rPr>
                <w:rFonts w:ascii="Helvetica" w:hAnsi="Helvetica"/>
              </w:rPr>
            </w:pPr>
          </w:p>
        </w:tc>
      </w:tr>
      <w:tr w:rsidR="005B505C" w:rsidRPr="0035267F" w:rsidTr="005B505C">
        <w:tc>
          <w:tcPr>
            <w:tcW w:w="1573" w:type="dxa"/>
          </w:tcPr>
          <w:p w:rsidR="005B505C" w:rsidRPr="00EB4FEF" w:rsidRDefault="005B505C" w:rsidP="005B505C">
            <w:pPr>
              <w:spacing w:after="0" w:line="240" w:lineRule="auto"/>
              <w:rPr>
                <w:rFonts w:ascii="Helvetica" w:hAnsi="Helvetica"/>
                <w:i/>
              </w:rPr>
            </w:pPr>
            <w:r w:rsidRPr="00EB4FEF">
              <w:rPr>
                <w:rFonts w:ascii="Helvetica" w:hAnsi="Helvetica"/>
                <w:i/>
              </w:rPr>
              <w:t>For those in the control arm</w:t>
            </w:r>
          </w:p>
        </w:tc>
        <w:tc>
          <w:tcPr>
            <w:tcW w:w="3071" w:type="dxa"/>
          </w:tcPr>
          <w:p w:rsidR="005B505C" w:rsidRPr="0035267F" w:rsidRDefault="005B505C" w:rsidP="005B505C">
            <w:pPr>
              <w:pStyle w:val="ListParagraph"/>
              <w:numPr>
                <w:ilvl w:val="0"/>
                <w:numId w:val="2"/>
              </w:numPr>
              <w:spacing w:after="0" w:line="240" w:lineRule="auto"/>
              <w:rPr>
                <w:rFonts w:ascii="Helvetica" w:hAnsi="Helvetica"/>
              </w:rPr>
            </w:pPr>
            <w:r w:rsidRPr="0035267F">
              <w:rPr>
                <w:rFonts w:ascii="Helvetica" w:hAnsi="Helvetica"/>
              </w:rPr>
              <w:t>Explore differences by participating in trial</w:t>
            </w:r>
          </w:p>
        </w:tc>
        <w:tc>
          <w:tcPr>
            <w:tcW w:w="4253" w:type="dxa"/>
          </w:tcPr>
          <w:p w:rsidR="005B505C" w:rsidRPr="0035267F" w:rsidRDefault="005B505C" w:rsidP="00D00127">
            <w:pPr>
              <w:pStyle w:val="ListParagraph"/>
              <w:numPr>
                <w:ilvl w:val="0"/>
                <w:numId w:val="4"/>
              </w:numPr>
              <w:spacing w:after="0" w:line="240" w:lineRule="auto"/>
              <w:jc w:val="both"/>
              <w:rPr>
                <w:rFonts w:ascii="Helvetica" w:hAnsi="Helvetica"/>
              </w:rPr>
            </w:pPr>
            <w:r w:rsidRPr="0035267F">
              <w:rPr>
                <w:rFonts w:ascii="Helvetica" w:hAnsi="Helvetica"/>
              </w:rPr>
              <w:t>Have your attitudes towards adherence changed in any</w:t>
            </w:r>
            <w:r>
              <w:rPr>
                <w:rFonts w:ascii="Helvetica" w:hAnsi="Helvetica"/>
              </w:rPr>
              <w:t xml:space="preserve"> </w:t>
            </w:r>
            <w:r w:rsidRPr="0035267F">
              <w:rPr>
                <w:rFonts w:ascii="Helvetica" w:hAnsi="Helvetica"/>
              </w:rPr>
              <w:t>way since you have been participating in the trial?</w:t>
            </w:r>
          </w:p>
          <w:p w:rsidR="005B505C" w:rsidRPr="0035267F" w:rsidRDefault="005B505C" w:rsidP="00D00127">
            <w:pPr>
              <w:pStyle w:val="ListParagraph"/>
              <w:numPr>
                <w:ilvl w:val="0"/>
                <w:numId w:val="4"/>
              </w:numPr>
              <w:spacing w:after="0" w:line="240" w:lineRule="auto"/>
              <w:jc w:val="both"/>
              <w:rPr>
                <w:rFonts w:ascii="Helvetica" w:hAnsi="Helvetica"/>
              </w:rPr>
            </w:pPr>
            <w:r w:rsidRPr="0035267F">
              <w:rPr>
                <w:rFonts w:ascii="Helvetica" w:hAnsi="Helvetica"/>
              </w:rPr>
              <w:lastRenderedPageBreak/>
              <w:t xml:space="preserve">Similar to questions above adapted for the control arm </w:t>
            </w:r>
          </w:p>
        </w:tc>
        <w:tc>
          <w:tcPr>
            <w:tcW w:w="2705" w:type="dxa"/>
            <w:vMerge/>
          </w:tcPr>
          <w:p w:rsidR="005B505C" w:rsidRPr="00AE6155" w:rsidRDefault="005B505C" w:rsidP="00EB4FEF">
            <w:pPr>
              <w:spacing w:after="0" w:line="240" w:lineRule="auto"/>
              <w:jc w:val="both"/>
              <w:rPr>
                <w:rFonts w:ascii="Helvetica" w:hAnsi="Helvetica"/>
                <w:i/>
              </w:rPr>
            </w:pPr>
          </w:p>
        </w:tc>
        <w:tc>
          <w:tcPr>
            <w:tcW w:w="2572" w:type="dxa"/>
          </w:tcPr>
          <w:p w:rsidR="005B505C" w:rsidRPr="0035267F" w:rsidRDefault="005B505C" w:rsidP="00EB4FEF">
            <w:pPr>
              <w:spacing w:after="0" w:line="240" w:lineRule="auto"/>
              <w:jc w:val="both"/>
              <w:rPr>
                <w:rFonts w:ascii="Helvetica" w:hAnsi="Helvetica"/>
              </w:rPr>
            </w:pPr>
          </w:p>
        </w:tc>
      </w:tr>
      <w:tr w:rsidR="00403F76" w:rsidRPr="0035267F" w:rsidTr="005B505C">
        <w:tc>
          <w:tcPr>
            <w:tcW w:w="1573" w:type="dxa"/>
          </w:tcPr>
          <w:p w:rsidR="00403F76" w:rsidRPr="00AE6155" w:rsidRDefault="00403F76" w:rsidP="005B505C">
            <w:pPr>
              <w:spacing w:after="0" w:line="240" w:lineRule="auto"/>
              <w:rPr>
                <w:rFonts w:ascii="Helvetica" w:hAnsi="Helvetica"/>
                <w:b/>
              </w:rPr>
            </w:pPr>
            <w:r w:rsidRPr="00AE6155">
              <w:rPr>
                <w:rFonts w:ascii="Helvetica" w:hAnsi="Helvetica"/>
                <w:b/>
              </w:rPr>
              <w:t>Adherence</w:t>
            </w:r>
          </w:p>
        </w:tc>
        <w:tc>
          <w:tcPr>
            <w:tcW w:w="3071" w:type="dxa"/>
          </w:tcPr>
          <w:p w:rsidR="00403F76" w:rsidRDefault="00403F76" w:rsidP="005B505C">
            <w:pPr>
              <w:pStyle w:val="ListParagraph"/>
              <w:numPr>
                <w:ilvl w:val="0"/>
                <w:numId w:val="2"/>
              </w:numPr>
              <w:spacing w:after="0" w:line="240" w:lineRule="auto"/>
              <w:rPr>
                <w:rFonts w:ascii="Helvetica" w:hAnsi="Helvetica"/>
              </w:rPr>
            </w:pPr>
            <w:r>
              <w:rPr>
                <w:rFonts w:ascii="Helvetica" w:hAnsi="Helvetica"/>
              </w:rPr>
              <w:t>Effects of trial participation as well as being in a particular arm on adherence and treatment behaviour</w:t>
            </w:r>
          </w:p>
          <w:p w:rsidR="00403F76" w:rsidRDefault="00403F76" w:rsidP="005B505C">
            <w:pPr>
              <w:pStyle w:val="ListParagraph"/>
              <w:numPr>
                <w:ilvl w:val="0"/>
                <w:numId w:val="2"/>
              </w:numPr>
              <w:spacing w:after="0" w:line="240" w:lineRule="auto"/>
              <w:rPr>
                <w:rFonts w:ascii="Helvetica" w:hAnsi="Helvetica"/>
              </w:rPr>
            </w:pPr>
            <w:r>
              <w:rPr>
                <w:rFonts w:ascii="Helvetica" w:hAnsi="Helvetica"/>
              </w:rPr>
              <w:t>Influence of awareness of SCT on attitudes towards missing doses</w:t>
            </w:r>
          </w:p>
          <w:p w:rsidR="00403F76" w:rsidRDefault="00403F76" w:rsidP="005B505C">
            <w:pPr>
              <w:pStyle w:val="ListParagraph"/>
              <w:numPr>
                <w:ilvl w:val="0"/>
                <w:numId w:val="2"/>
              </w:numPr>
              <w:spacing w:after="0" w:line="240" w:lineRule="auto"/>
              <w:rPr>
                <w:rFonts w:ascii="Helvetica" w:hAnsi="Helvetica"/>
              </w:rPr>
            </w:pPr>
            <w:r>
              <w:rPr>
                <w:rFonts w:ascii="Helvetica" w:hAnsi="Helvetica"/>
              </w:rPr>
              <w:t xml:space="preserve">Any other changes which may have affected their adherence since the last interview- may be nothing to do with the trial (changes in routine, school, household, friendship groups) </w:t>
            </w:r>
          </w:p>
          <w:p w:rsidR="00403F76" w:rsidRDefault="00403F76" w:rsidP="005B505C">
            <w:pPr>
              <w:pStyle w:val="ListParagraph"/>
              <w:numPr>
                <w:ilvl w:val="0"/>
                <w:numId w:val="2"/>
              </w:numPr>
              <w:spacing w:after="0" w:line="240" w:lineRule="auto"/>
              <w:rPr>
                <w:rFonts w:ascii="Helvetica" w:hAnsi="Helvetica"/>
              </w:rPr>
            </w:pPr>
            <w:r>
              <w:rPr>
                <w:rFonts w:ascii="Helvetica" w:hAnsi="Helvetica"/>
              </w:rPr>
              <w:t>Experimentation with drugs dosage and taking</w:t>
            </w:r>
          </w:p>
          <w:p w:rsidR="00403F76" w:rsidRPr="0035267F" w:rsidRDefault="00403F76" w:rsidP="005B505C">
            <w:pPr>
              <w:pStyle w:val="ListParagraph"/>
              <w:numPr>
                <w:ilvl w:val="0"/>
                <w:numId w:val="2"/>
              </w:numPr>
              <w:spacing w:after="0" w:line="240" w:lineRule="auto"/>
              <w:rPr>
                <w:rFonts w:ascii="Helvetica" w:hAnsi="Helvetica"/>
              </w:rPr>
            </w:pPr>
            <w:r>
              <w:rPr>
                <w:rFonts w:ascii="Helvetica" w:hAnsi="Helvetica"/>
              </w:rPr>
              <w:t xml:space="preserve">Truth economy around adherence </w:t>
            </w:r>
          </w:p>
        </w:tc>
        <w:tc>
          <w:tcPr>
            <w:tcW w:w="4253" w:type="dxa"/>
          </w:tcPr>
          <w:p w:rsidR="00403F76" w:rsidRDefault="00403F76" w:rsidP="005331DE">
            <w:pPr>
              <w:pStyle w:val="ListParagraph"/>
              <w:numPr>
                <w:ilvl w:val="0"/>
                <w:numId w:val="4"/>
              </w:numPr>
              <w:spacing w:after="0" w:line="240" w:lineRule="auto"/>
              <w:jc w:val="both"/>
              <w:rPr>
                <w:rFonts w:ascii="Helvetica" w:hAnsi="Helvetica"/>
              </w:rPr>
            </w:pPr>
            <w:r>
              <w:rPr>
                <w:rFonts w:ascii="Helvetica" w:hAnsi="Helvetica"/>
              </w:rPr>
              <w:t>We’ve spoken a bit about how you have found being on X arm. Do you think that being in the trial itself has made any difference to how you think about your treatment? How you take your treatment?</w:t>
            </w:r>
          </w:p>
          <w:p w:rsidR="00403F76" w:rsidRDefault="00403F76" w:rsidP="005331DE">
            <w:pPr>
              <w:pStyle w:val="ListParagraph"/>
              <w:numPr>
                <w:ilvl w:val="0"/>
                <w:numId w:val="4"/>
              </w:numPr>
              <w:spacing w:after="0" w:line="240" w:lineRule="auto"/>
              <w:jc w:val="both"/>
              <w:rPr>
                <w:rFonts w:ascii="Helvetica" w:hAnsi="Helvetica"/>
              </w:rPr>
            </w:pPr>
            <w:r>
              <w:rPr>
                <w:rFonts w:ascii="Helvetica" w:hAnsi="Helvetica"/>
              </w:rPr>
              <w:t xml:space="preserve">Now you know that some people/ you are interrupting your treatment in this trial, does it make it any difference to being able to talk about skipped doses? I.e. to talk about non-adherence/ slippages etc. </w:t>
            </w:r>
          </w:p>
          <w:p w:rsidR="00403F76" w:rsidRDefault="00403F76" w:rsidP="005331DE">
            <w:pPr>
              <w:pStyle w:val="ListParagraph"/>
              <w:numPr>
                <w:ilvl w:val="0"/>
                <w:numId w:val="4"/>
              </w:numPr>
              <w:spacing w:after="0" w:line="240" w:lineRule="auto"/>
              <w:jc w:val="both"/>
              <w:rPr>
                <w:rFonts w:ascii="Helvetica" w:hAnsi="Helvetica"/>
              </w:rPr>
            </w:pPr>
            <w:r>
              <w:rPr>
                <w:rFonts w:ascii="Helvetica" w:hAnsi="Helvetica"/>
              </w:rPr>
              <w:t xml:space="preserve">If someone/ you did miss a few days of treatment, which was unscheduled, do you think you would now think about this differently because you know that SCT is being trialled? </w:t>
            </w:r>
          </w:p>
          <w:p w:rsidR="00403F76" w:rsidRDefault="00403F76" w:rsidP="005331DE">
            <w:pPr>
              <w:pStyle w:val="ListParagraph"/>
              <w:numPr>
                <w:ilvl w:val="0"/>
                <w:numId w:val="4"/>
              </w:numPr>
              <w:spacing w:after="0" w:line="240" w:lineRule="auto"/>
              <w:jc w:val="both"/>
              <w:rPr>
                <w:rFonts w:ascii="Helvetica" w:hAnsi="Helvetica"/>
              </w:rPr>
            </w:pPr>
            <w:r>
              <w:rPr>
                <w:rFonts w:ascii="Helvetica" w:hAnsi="Helvetica"/>
              </w:rPr>
              <w:t xml:space="preserve">If you could choose, which I’m afraid that you can’t, which arm do you think that you would prefer to be in? Is this the same as you had thought before you began the trial? </w:t>
            </w:r>
          </w:p>
          <w:p w:rsidR="00403F76" w:rsidRDefault="00403F76" w:rsidP="005331DE">
            <w:pPr>
              <w:pStyle w:val="ListParagraph"/>
              <w:numPr>
                <w:ilvl w:val="0"/>
                <w:numId w:val="4"/>
              </w:numPr>
              <w:spacing w:after="0" w:line="240" w:lineRule="auto"/>
              <w:jc w:val="both"/>
              <w:rPr>
                <w:rFonts w:ascii="Helvetica" w:hAnsi="Helvetica"/>
              </w:rPr>
            </w:pPr>
            <w:r w:rsidRPr="00505750">
              <w:rPr>
                <w:rFonts w:ascii="Helvetica" w:hAnsi="Helvetica"/>
                <w:i/>
              </w:rPr>
              <w:t>For those who mentioned being upset about their allocation</w:t>
            </w:r>
            <w:r>
              <w:rPr>
                <w:rFonts w:ascii="Helvetica" w:hAnsi="Helvetica"/>
              </w:rPr>
              <w:t xml:space="preserve">- how do you feel about this now?  </w:t>
            </w:r>
          </w:p>
          <w:p w:rsidR="00403F76" w:rsidRDefault="00403F76" w:rsidP="005331DE">
            <w:pPr>
              <w:pStyle w:val="ListParagraph"/>
              <w:numPr>
                <w:ilvl w:val="0"/>
                <w:numId w:val="4"/>
              </w:numPr>
              <w:spacing w:after="0" w:line="240" w:lineRule="auto"/>
              <w:jc w:val="both"/>
              <w:rPr>
                <w:rFonts w:ascii="Helvetica" w:hAnsi="Helvetica"/>
              </w:rPr>
            </w:pPr>
            <w:r>
              <w:rPr>
                <w:rFonts w:ascii="Helvetica" w:hAnsi="Helvetica"/>
              </w:rPr>
              <w:t xml:space="preserve">This trial is trying to work out good ways for you to take your drugs. Have you ever done any types of experiments to see what </w:t>
            </w:r>
            <w:r>
              <w:rPr>
                <w:rFonts w:ascii="Helvetica" w:hAnsi="Helvetica"/>
              </w:rPr>
              <w:lastRenderedPageBreak/>
              <w:t xml:space="preserve">affects you and how you take your drugs? </w:t>
            </w:r>
          </w:p>
          <w:p w:rsidR="00403F76" w:rsidRDefault="00403F76" w:rsidP="0058660A">
            <w:pPr>
              <w:pStyle w:val="ListParagraph"/>
              <w:numPr>
                <w:ilvl w:val="0"/>
                <w:numId w:val="4"/>
              </w:numPr>
              <w:spacing w:after="0" w:line="240" w:lineRule="auto"/>
              <w:jc w:val="both"/>
              <w:rPr>
                <w:rFonts w:ascii="Helvetica" w:hAnsi="Helvetica"/>
              </w:rPr>
            </w:pPr>
            <w:r>
              <w:rPr>
                <w:rFonts w:ascii="Helvetica" w:hAnsi="Helvetica"/>
              </w:rPr>
              <w:t xml:space="preserve">Why do you think that SCT is needed? (to be asked of those who are not experiencing adherence problems themselves) </w:t>
            </w:r>
          </w:p>
          <w:p w:rsidR="00403F76" w:rsidRDefault="00403F76" w:rsidP="0058660A">
            <w:pPr>
              <w:pStyle w:val="ListParagraph"/>
              <w:numPr>
                <w:ilvl w:val="0"/>
                <w:numId w:val="4"/>
              </w:numPr>
              <w:spacing w:after="0" w:line="240" w:lineRule="auto"/>
              <w:jc w:val="both"/>
              <w:rPr>
                <w:rFonts w:ascii="Helvetica" w:hAnsi="Helvetica"/>
              </w:rPr>
            </w:pPr>
            <w:r>
              <w:rPr>
                <w:rFonts w:ascii="Helvetica" w:hAnsi="Helvetica"/>
              </w:rPr>
              <w:t xml:space="preserve">Why do you think people/ you are often not honest about adherence? </w:t>
            </w:r>
          </w:p>
          <w:p w:rsidR="00403F76" w:rsidRPr="0035267F" w:rsidRDefault="00403F76" w:rsidP="0058660A">
            <w:pPr>
              <w:pStyle w:val="ListParagraph"/>
              <w:numPr>
                <w:ilvl w:val="0"/>
                <w:numId w:val="4"/>
              </w:numPr>
              <w:spacing w:after="0" w:line="240" w:lineRule="auto"/>
              <w:jc w:val="both"/>
              <w:rPr>
                <w:rFonts w:ascii="Helvetica" w:hAnsi="Helvetica"/>
              </w:rPr>
            </w:pPr>
            <w:r>
              <w:rPr>
                <w:rFonts w:ascii="Helvetica" w:hAnsi="Helvetica"/>
              </w:rPr>
              <w:t xml:space="preserve">What do you think might help them to talk more honestly about non-adherence? </w:t>
            </w:r>
          </w:p>
        </w:tc>
        <w:tc>
          <w:tcPr>
            <w:tcW w:w="2705" w:type="dxa"/>
            <w:vMerge w:val="restart"/>
          </w:tcPr>
          <w:p w:rsidR="00403F76" w:rsidRPr="00AE6155" w:rsidRDefault="00403F76" w:rsidP="00505750">
            <w:pPr>
              <w:spacing w:after="0" w:line="240" w:lineRule="auto"/>
              <w:jc w:val="both"/>
              <w:rPr>
                <w:rFonts w:ascii="Helvetica" w:hAnsi="Helvetica"/>
                <w:i/>
              </w:rPr>
            </w:pPr>
            <w:r w:rsidRPr="00AE6155">
              <w:rPr>
                <w:rFonts w:ascii="Helvetica" w:hAnsi="Helvetica"/>
                <w:i/>
              </w:rPr>
              <w:lastRenderedPageBreak/>
              <w:t xml:space="preserve">As with all sections this needs to be adapted to the individual that you are interviewing at the time. </w:t>
            </w:r>
          </w:p>
        </w:tc>
        <w:tc>
          <w:tcPr>
            <w:tcW w:w="2572" w:type="dxa"/>
          </w:tcPr>
          <w:p w:rsidR="00403F76" w:rsidRDefault="00403F76" w:rsidP="00505750">
            <w:pPr>
              <w:spacing w:after="0" w:line="240" w:lineRule="auto"/>
              <w:jc w:val="both"/>
              <w:rPr>
                <w:rFonts w:ascii="Helvetica" w:hAnsi="Helvetica"/>
              </w:rPr>
            </w:pPr>
          </w:p>
        </w:tc>
      </w:tr>
      <w:tr w:rsidR="00403F76" w:rsidRPr="0035267F" w:rsidTr="005B505C">
        <w:tc>
          <w:tcPr>
            <w:tcW w:w="1573" w:type="dxa"/>
          </w:tcPr>
          <w:p w:rsidR="00403F76" w:rsidRPr="00AE6155" w:rsidRDefault="00403F76" w:rsidP="005B505C">
            <w:pPr>
              <w:spacing w:after="0" w:line="240" w:lineRule="auto"/>
              <w:rPr>
                <w:rFonts w:ascii="Helvetica" w:hAnsi="Helvetica"/>
                <w:b/>
              </w:rPr>
            </w:pPr>
            <w:r w:rsidRPr="00AE6155">
              <w:rPr>
                <w:rFonts w:ascii="Helvetica" w:hAnsi="Helvetica"/>
                <w:b/>
              </w:rPr>
              <w:t>Disclosure of HIV status</w:t>
            </w:r>
          </w:p>
        </w:tc>
        <w:tc>
          <w:tcPr>
            <w:tcW w:w="3071" w:type="dxa"/>
          </w:tcPr>
          <w:p w:rsidR="00403F76" w:rsidRDefault="00403F76" w:rsidP="005B505C">
            <w:pPr>
              <w:pStyle w:val="ListParagraph"/>
              <w:numPr>
                <w:ilvl w:val="0"/>
                <w:numId w:val="2"/>
              </w:numPr>
              <w:spacing w:after="0" w:line="240" w:lineRule="auto"/>
              <w:rPr>
                <w:rFonts w:ascii="Helvetica" w:hAnsi="Helvetica"/>
              </w:rPr>
            </w:pPr>
            <w:r>
              <w:rPr>
                <w:rFonts w:ascii="Helvetica" w:hAnsi="Helvetica"/>
              </w:rPr>
              <w:t>Experience of disclosure</w:t>
            </w:r>
          </w:p>
          <w:p w:rsidR="00403F76" w:rsidRDefault="00403F76" w:rsidP="005B505C">
            <w:pPr>
              <w:pStyle w:val="ListParagraph"/>
              <w:numPr>
                <w:ilvl w:val="0"/>
                <w:numId w:val="2"/>
              </w:numPr>
              <w:spacing w:after="0" w:line="240" w:lineRule="auto"/>
              <w:rPr>
                <w:rFonts w:ascii="Helvetica" w:hAnsi="Helvetica"/>
              </w:rPr>
            </w:pPr>
            <w:r>
              <w:rPr>
                <w:rFonts w:ascii="Helvetica" w:hAnsi="Helvetica"/>
              </w:rPr>
              <w:t>Expectations of disclosure (where learnt from)</w:t>
            </w:r>
          </w:p>
          <w:p w:rsidR="00403F76" w:rsidRDefault="00403F76" w:rsidP="005B505C">
            <w:pPr>
              <w:pStyle w:val="ListParagraph"/>
              <w:numPr>
                <w:ilvl w:val="0"/>
                <w:numId w:val="2"/>
              </w:numPr>
              <w:spacing w:after="0" w:line="240" w:lineRule="auto"/>
              <w:rPr>
                <w:rFonts w:ascii="Helvetica" w:hAnsi="Helvetica"/>
              </w:rPr>
            </w:pPr>
            <w:r>
              <w:rPr>
                <w:rFonts w:ascii="Helvetica" w:hAnsi="Helvetica"/>
              </w:rPr>
              <w:t xml:space="preserve">How assess whether/ whom to disclose to. </w:t>
            </w:r>
            <w:proofErr w:type="spellStart"/>
            <w:r>
              <w:rPr>
                <w:rFonts w:ascii="Helvetica" w:hAnsi="Helvetica"/>
              </w:rPr>
              <w:t>Ie</w:t>
            </w:r>
            <w:proofErr w:type="spellEnd"/>
            <w:r>
              <w:rPr>
                <w:rFonts w:ascii="Helvetica" w:hAnsi="Helvetica"/>
              </w:rPr>
              <w:t>: their own disclosure rules</w:t>
            </w:r>
          </w:p>
          <w:p w:rsidR="00403F76" w:rsidRDefault="00403F76" w:rsidP="005B505C">
            <w:pPr>
              <w:pStyle w:val="ListParagraph"/>
              <w:numPr>
                <w:ilvl w:val="0"/>
                <w:numId w:val="2"/>
              </w:numPr>
              <w:spacing w:after="0" w:line="240" w:lineRule="auto"/>
              <w:rPr>
                <w:rFonts w:ascii="Helvetica" w:hAnsi="Helvetica"/>
              </w:rPr>
            </w:pPr>
            <w:r>
              <w:rPr>
                <w:rFonts w:ascii="Helvetica" w:hAnsi="Helvetica"/>
              </w:rPr>
              <w:t>Advantages of disclosure</w:t>
            </w:r>
          </w:p>
          <w:p w:rsidR="00403F76" w:rsidRDefault="00403F76" w:rsidP="005B505C">
            <w:pPr>
              <w:pStyle w:val="ListParagraph"/>
              <w:numPr>
                <w:ilvl w:val="0"/>
                <w:numId w:val="2"/>
              </w:numPr>
              <w:spacing w:after="0" w:line="240" w:lineRule="auto"/>
              <w:rPr>
                <w:rFonts w:ascii="Helvetica" w:hAnsi="Helvetica"/>
              </w:rPr>
            </w:pPr>
            <w:r>
              <w:rPr>
                <w:rFonts w:ascii="Helvetica" w:hAnsi="Helvetica"/>
              </w:rPr>
              <w:t>Expected or experienced disclosure to partners</w:t>
            </w:r>
          </w:p>
        </w:tc>
        <w:tc>
          <w:tcPr>
            <w:tcW w:w="4253" w:type="dxa"/>
          </w:tcPr>
          <w:p w:rsidR="00403F76" w:rsidRDefault="00403F76" w:rsidP="005331DE">
            <w:pPr>
              <w:pStyle w:val="ListParagraph"/>
              <w:numPr>
                <w:ilvl w:val="0"/>
                <w:numId w:val="4"/>
              </w:numPr>
              <w:spacing w:after="0" w:line="240" w:lineRule="auto"/>
              <w:jc w:val="both"/>
              <w:rPr>
                <w:rFonts w:ascii="Helvetica" w:hAnsi="Helvetica"/>
              </w:rPr>
            </w:pPr>
            <w:r>
              <w:rPr>
                <w:rFonts w:ascii="Helvetica" w:hAnsi="Helvetica"/>
              </w:rPr>
              <w:t xml:space="preserve">Have you disclosed to anyone/ anyone found out about your status since the start of the trial? Tell me about that. Follow-up with detailed probes about their experience. </w:t>
            </w:r>
          </w:p>
          <w:p w:rsidR="00403F76" w:rsidRDefault="00403F76" w:rsidP="005331DE">
            <w:pPr>
              <w:pStyle w:val="ListParagraph"/>
              <w:numPr>
                <w:ilvl w:val="0"/>
                <w:numId w:val="4"/>
              </w:numPr>
              <w:spacing w:after="0" w:line="240" w:lineRule="auto"/>
              <w:jc w:val="both"/>
              <w:rPr>
                <w:rFonts w:ascii="Helvetica" w:hAnsi="Helvetica"/>
              </w:rPr>
            </w:pPr>
            <w:r>
              <w:rPr>
                <w:rFonts w:ascii="Helvetica" w:hAnsi="Helvetica"/>
              </w:rPr>
              <w:t xml:space="preserve">What do you imagine it would be like if X (peers), e.g. your friend/ sibling/ found out? </w:t>
            </w:r>
          </w:p>
          <w:p w:rsidR="00403F76" w:rsidRDefault="00403F76" w:rsidP="005331DE">
            <w:pPr>
              <w:pStyle w:val="ListParagraph"/>
              <w:numPr>
                <w:ilvl w:val="0"/>
                <w:numId w:val="4"/>
              </w:numPr>
              <w:spacing w:after="0" w:line="240" w:lineRule="auto"/>
              <w:jc w:val="both"/>
              <w:rPr>
                <w:rFonts w:ascii="Helvetica" w:hAnsi="Helvetica"/>
              </w:rPr>
            </w:pPr>
            <w:r>
              <w:rPr>
                <w:rFonts w:ascii="Helvetica" w:hAnsi="Helvetica"/>
              </w:rPr>
              <w:t xml:space="preserve">Why do you think that they would react this way? How did you come to think this? </w:t>
            </w:r>
          </w:p>
          <w:p w:rsidR="00403F76" w:rsidRDefault="00403F76" w:rsidP="005331DE">
            <w:pPr>
              <w:pStyle w:val="ListParagraph"/>
              <w:numPr>
                <w:ilvl w:val="0"/>
                <w:numId w:val="4"/>
              </w:numPr>
              <w:spacing w:after="0" w:line="240" w:lineRule="auto"/>
              <w:jc w:val="both"/>
              <w:rPr>
                <w:rFonts w:ascii="Helvetica" w:hAnsi="Helvetica"/>
              </w:rPr>
            </w:pPr>
            <w:r>
              <w:rPr>
                <w:rFonts w:ascii="Helvetica" w:hAnsi="Helvetica"/>
              </w:rPr>
              <w:t xml:space="preserve">What do you think it would be like once x people knew? </w:t>
            </w:r>
          </w:p>
          <w:p w:rsidR="00403F76" w:rsidRDefault="00403F76" w:rsidP="005331DE">
            <w:pPr>
              <w:pStyle w:val="ListParagraph"/>
              <w:numPr>
                <w:ilvl w:val="0"/>
                <w:numId w:val="4"/>
              </w:numPr>
              <w:spacing w:after="0" w:line="240" w:lineRule="auto"/>
              <w:jc w:val="both"/>
              <w:rPr>
                <w:rFonts w:ascii="Helvetica" w:hAnsi="Helvetica"/>
              </w:rPr>
            </w:pPr>
            <w:r>
              <w:rPr>
                <w:rFonts w:ascii="Helvetica" w:hAnsi="Helvetica"/>
              </w:rPr>
              <w:t xml:space="preserve">Can you imagine ever telling them? Why/ not? </w:t>
            </w:r>
          </w:p>
          <w:p w:rsidR="00403F76" w:rsidRDefault="00403F76" w:rsidP="005331DE">
            <w:pPr>
              <w:pStyle w:val="ListParagraph"/>
              <w:numPr>
                <w:ilvl w:val="0"/>
                <w:numId w:val="4"/>
              </w:numPr>
              <w:spacing w:after="0" w:line="240" w:lineRule="auto"/>
              <w:jc w:val="both"/>
              <w:rPr>
                <w:rFonts w:ascii="Helvetica" w:hAnsi="Helvetica"/>
              </w:rPr>
            </w:pPr>
            <w:r>
              <w:rPr>
                <w:rFonts w:ascii="Helvetica" w:hAnsi="Helvetica"/>
              </w:rPr>
              <w:t xml:space="preserve">Is there anyone that you think that you will/ should tell? Why? </w:t>
            </w:r>
          </w:p>
          <w:p w:rsidR="00403F76" w:rsidRDefault="00403F76" w:rsidP="005331DE">
            <w:pPr>
              <w:pStyle w:val="ListParagraph"/>
              <w:numPr>
                <w:ilvl w:val="0"/>
                <w:numId w:val="4"/>
              </w:numPr>
              <w:spacing w:after="0" w:line="240" w:lineRule="auto"/>
              <w:jc w:val="both"/>
              <w:rPr>
                <w:rFonts w:ascii="Helvetica" w:hAnsi="Helvetica"/>
              </w:rPr>
            </w:pPr>
            <w:r>
              <w:rPr>
                <w:rFonts w:ascii="Helvetica" w:hAnsi="Helvetica"/>
              </w:rPr>
              <w:t xml:space="preserve">How do you assess whether it would be OK to tell someone? </w:t>
            </w:r>
          </w:p>
          <w:p w:rsidR="00403F76" w:rsidRDefault="00403F76" w:rsidP="005331DE">
            <w:pPr>
              <w:pStyle w:val="ListParagraph"/>
              <w:numPr>
                <w:ilvl w:val="0"/>
                <w:numId w:val="4"/>
              </w:numPr>
              <w:spacing w:after="0" w:line="240" w:lineRule="auto"/>
              <w:jc w:val="both"/>
              <w:rPr>
                <w:rFonts w:ascii="Helvetica" w:hAnsi="Helvetica"/>
              </w:rPr>
            </w:pPr>
            <w:r>
              <w:rPr>
                <w:rFonts w:ascii="Helvetica" w:hAnsi="Helvetica"/>
              </w:rPr>
              <w:lastRenderedPageBreak/>
              <w:t xml:space="preserve">Do you think that there are any advantages in telling someone your HIV status?   </w:t>
            </w:r>
          </w:p>
        </w:tc>
        <w:tc>
          <w:tcPr>
            <w:tcW w:w="2705" w:type="dxa"/>
            <w:vMerge/>
          </w:tcPr>
          <w:p w:rsidR="00403F76" w:rsidRDefault="00403F76" w:rsidP="00505750">
            <w:pPr>
              <w:spacing w:after="0" w:line="240" w:lineRule="auto"/>
              <w:jc w:val="both"/>
              <w:rPr>
                <w:rFonts w:ascii="Helvetica" w:hAnsi="Helvetica"/>
              </w:rPr>
            </w:pPr>
          </w:p>
        </w:tc>
        <w:tc>
          <w:tcPr>
            <w:tcW w:w="2572" w:type="dxa"/>
          </w:tcPr>
          <w:p w:rsidR="00403F76" w:rsidRDefault="00403F76" w:rsidP="00505750">
            <w:pPr>
              <w:spacing w:after="0" w:line="240" w:lineRule="auto"/>
              <w:jc w:val="both"/>
              <w:rPr>
                <w:rFonts w:ascii="Helvetica" w:hAnsi="Helvetica"/>
              </w:rPr>
            </w:pPr>
          </w:p>
        </w:tc>
      </w:tr>
      <w:tr w:rsidR="005B505C" w:rsidRPr="0035267F" w:rsidTr="005B505C">
        <w:trPr>
          <w:trHeight w:val="4243"/>
        </w:trPr>
        <w:tc>
          <w:tcPr>
            <w:tcW w:w="1573" w:type="dxa"/>
          </w:tcPr>
          <w:p w:rsidR="005B505C" w:rsidRPr="00403F76" w:rsidRDefault="005B505C" w:rsidP="005B505C">
            <w:pPr>
              <w:spacing w:after="0" w:line="240" w:lineRule="auto"/>
              <w:rPr>
                <w:rFonts w:ascii="Helvetica" w:hAnsi="Helvetica"/>
                <w:b/>
              </w:rPr>
            </w:pPr>
            <w:r w:rsidRPr="00403F76">
              <w:rPr>
                <w:rFonts w:ascii="Helvetica" w:hAnsi="Helvetica"/>
                <w:b/>
              </w:rPr>
              <w:t>Attitude towards parents post-disclosure</w:t>
            </w:r>
          </w:p>
        </w:tc>
        <w:tc>
          <w:tcPr>
            <w:tcW w:w="3071" w:type="dxa"/>
          </w:tcPr>
          <w:p w:rsidR="005B505C" w:rsidRDefault="005B505C" w:rsidP="005B505C">
            <w:pPr>
              <w:pStyle w:val="ListParagraph"/>
              <w:numPr>
                <w:ilvl w:val="0"/>
                <w:numId w:val="2"/>
              </w:numPr>
              <w:spacing w:after="0" w:line="240" w:lineRule="auto"/>
              <w:rPr>
                <w:rFonts w:ascii="Helvetica" w:hAnsi="Helvetica"/>
              </w:rPr>
            </w:pPr>
            <w:r>
              <w:rPr>
                <w:rFonts w:ascii="Helvetica" w:hAnsi="Helvetica"/>
              </w:rPr>
              <w:t>Experience of being disclosed to</w:t>
            </w:r>
          </w:p>
          <w:p w:rsidR="005B505C" w:rsidRDefault="005B505C" w:rsidP="005B505C">
            <w:pPr>
              <w:pStyle w:val="ListParagraph"/>
              <w:numPr>
                <w:ilvl w:val="0"/>
                <w:numId w:val="2"/>
              </w:numPr>
              <w:spacing w:after="0" w:line="240" w:lineRule="auto"/>
              <w:rPr>
                <w:rFonts w:ascii="Helvetica" w:hAnsi="Helvetica"/>
              </w:rPr>
            </w:pPr>
            <w:r>
              <w:rPr>
                <w:rFonts w:ascii="Helvetica" w:hAnsi="Helvetica"/>
              </w:rPr>
              <w:t>Extent of discussion with carer about HIV, child’s status and the parents’ HIV status</w:t>
            </w:r>
          </w:p>
          <w:p w:rsidR="005B505C" w:rsidRDefault="005B505C" w:rsidP="005B505C">
            <w:pPr>
              <w:pStyle w:val="ListParagraph"/>
              <w:numPr>
                <w:ilvl w:val="0"/>
                <w:numId w:val="2"/>
              </w:numPr>
              <w:spacing w:after="0" w:line="240" w:lineRule="auto"/>
              <w:rPr>
                <w:rFonts w:ascii="Helvetica" w:hAnsi="Helvetica"/>
              </w:rPr>
            </w:pPr>
            <w:r>
              <w:rPr>
                <w:rFonts w:ascii="Helvetica" w:hAnsi="Helvetica"/>
              </w:rPr>
              <w:t>Attitude towards the way the carer disclosed to them- suggestions for improving the experience</w:t>
            </w:r>
          </w:p>
          <w:p w:rsidR="005B505C" w:rsidRDefault="005B505C" w:rsidP="005B505C">
            <w:pPr>
              <w:pStyle w:val="ListParagraph"/>
              <w:numPr>
                <w:ilvl w:val="0"/>
                <w:numId w:val="2"/>
              </w:numPr>
              <w:spacing w:after="0" w:line="240" w:lineRule="auto"/>
              <w:rPr>
                <w:rFonts w:ascii="Helvetica" w:hAnsi="Helvetica"/>
              </w:rPr>
            </w:pPr>
            <w:r>
              <w:rPr>
                <w:rFonts w:ascii="Helvetica" w:hAnsi="Helvetica"/>
              </w:rPr>
              <w:t xml:space="preserve">Attitudes towards being infected through birth and subsequent relationship with carer. </w:t>
            </w:r>
          </w:p>
        </w:tc>
        <w:tc>
          <w:tcPr>
            <w:tcW w:w="4253" w:type="dxa"/>
          </w:tcPr>
          <w:p w:rsidR="005B505C" w:rsidRDefault="005B505C" w:rsidP="005331DE">
            <w:pPr>
              <w:pStyle w:val="ListParagraph"/>
              <w:numPr>
                <w:ilvl w:val="0"/>
                <w:numId w:val="4"/>
              </w:numPr>
              <w:spacing w:after="0" w:line="240" w:lineRule="auto"/>
              <w:jc w:val="both"/>
              <w:rPr>
                <w:rFonts w:ascii="Helvetica" w:hAnsi="Helvetica"/>
              </w:rPr>
            </w:pPr>
            <w:r>
              <w:rPr>
                <w:rFonts w:ascii="Helvetica" w:hAnsi="Helvetica"/>
              </w:rPr>
              <w:t xml:space="preserve">We have spoken a little about your experience/ expectations about disclosing to other people. Can you tell me a bit (adapt this depending on what was learnt from their phase 1 interview) about your experience of being disclosed to yourself? </w:t>
            </w:r>
          </w:p>
          <w:p w:rsidR="005B505C" w:rsidRDefault="005B505C" w:rsidP="005331DE">
            <w:pPr>
              <w:pStyle w:val="ListParagraph"/>
              <w:numPr>
                <w:ilvl w:val="0"/>
                <w:numId w:val="4"/>
              </w:numPr>
              <w:spacing w:after="0" w:line="240" w:lineRule="auto"/>
              <w:jc w:val="both"/>
              <w:rPr>
                <w:rFonts w:ascii="Helvetica" w:hAnsi="Helvetica"/>
              </w:rPr>
            </w:pPr>
            <w:r>
              <w:rPr>
                <w:rFonts w:ascii="Helvetica" w:hAnsi="Helvetica"/>
              </w:rPr>
              <w:t xml:space="preserve">How did you discuss this with your </w:t>
            </w:r>
            <w:proofErr w:type="spellStart"/>
            <w:r>
              <w:rPr>
                <w:rFonts w:ascii="Helvetica" w:hAnsi="Helvetica"/>
              </w:rPr>
              <w:t>carer</w:t>
            </w:r>
            <w:proofErr w:type="spellEnd"/>
            <w:r>
              <w:rPr>
                <w:rFonts w:ascii="Helvetica" w:hAnsi="Helvetica"/>
              </w:rPr>
              <w:t xml:space="preserve">? Have you ever discussed how you yourself were infected with them?  </w:t>
            </w:r>
          </w:p>
          <w:p w:rsidR="00403F76" w:rsidRDefault="005B505C" w:rsidP="00403F76">
            <w:pPr>
              <w:pStyle w:val="ListParagraph"/>
              <w:numPr>
                <w:ilvl w:val="0"/>
                <w:numId w:val="4"/>
              </w:numPr>
              <w:spacing w:after="0" w:line="240" w:lineRule="auto"/>
              <w:jc w:val="both"/>
              <w:rPr>
                <w:rFonts w:ascii="Helvetica" w:hAnsi="Helvetica"/>
              </w:rPr>
            </w:pPr>
            <w:r>
              <w:rPr>
                <w:rFonts w:ascii="Helvetica" w:hAnsi="Helvetica"/>
              </w:rPr>
              <w:t xml:space="preserve">How would you have liked to have been disclosed to? </w:t>
            </w:r>
          </w:p>
          <w:p w:rsidR="005B505C" w:rsidRPr="00403F76" w:rsidRDefault="005B505C" w:rsidP="00403F76">
            <w:pPr>
              <w:pStyle w:val="ListParagraph"/>
              <w:numPr>
                <w:ilvl w:val="0"/>
                <w:numId w:val="4"/>
              </w:numPr>
              <w:spacing w:after="0" w:line="240" w:lineRule="auto"/>
              <w:rPr>
                <w:rFonts w:ascii="Helvetica" w:hAnsi="Helvetica"/>
              </w:rPr>
            </w:pPr>
            <w:r w:rsidRPr="00403F76">
              <w:rPr>
                <w:rFonts w:ascii="Helvetica" w:hAnsi="Helvetica"/>
              </w:rPr>
              <w:t>(adapt to individual circumstances, depending on whether they k</w:t>
            </w:r>
            <w:r w:rsidR="00403F76" w:rsidRPr="00403F76">
              <w:rPr>
                <w:rFonts w:ascii="Helvetica" w:hAnsi="Helvetica"/>
              </w:rPr>
              <w:t>now their parent/s HIV status) H</w:t>
            </w:r>
            <w:r w:rsidRPr="00403F76">
              <w:rPr>
                <w:rFonts w:ascii="Helvetica" w:hAnsi="Helvetica"/>
              </w:rPr>
              <w:t xml:space="preserve">as knowing how you were infected had any effect on how you think about your parent/s? Your relationship with them? </w:t>
            </w:r>
          </w:p>
          <w:p w:rsidR="005B505C" w:rsidRDefault="005B505C" w:rsidP="00403F76">
            <w:pPr>
              <w:pStyle w:val="ListParagraph"/>
              <w:numPr>
                <w:ilvl w:val="0"/>
                <w:numId w:val="4"/>
              </w:numPr>
              <w:spacing w:after="0" w:line="240" w:lineRule="auto"/>
              <w:rPr>
                <w:rFonts w:ascii="Helvetica" w:hAnsi="Helvetica"/>
              </w:rPr>
            </w:pPr>
            <w:r>
              <w:rPr>
                <w:rFonts w:ascii="Helvetica" w:hAnsi="Helvetica"/>
              </w:rPr>
              <w:t xml:space="preserve">If you could discuss this issue with them, what would you say to them? </w:t>
            </w:r>
          </w:p>
          <w:p w:rsidR="005B505C" w:rsidRDefault="005B505C" w:rsidP="005331DE">
            <w:pPr>
              <w:pStyle w:val="ListParagraph"/>
              <w:numPr>
                <w:ilvl w:val="0"/>
                <w:numId w:val="4"/>
              </w:numPr>
              <w:spacing w:after="0" w:line="240" w:lineRule="auto"/>
              <w:jc w:val="both"/>
              <w:rPr>
                <w:rFonts w:ascii="Helvetica" w:hAnsi="Helvetica"/>
              </w:rPr>
            </w:pPr>
            <w:r>
              <w:rPr>
                <w:rFonts w:ascii="Helvetica" w:hAnsi="Helvetica"/>
              </w:rPr>
              <w:t xml:space="preserve">Do you think that they are aware of how you feel? </w:t>
            </w:r>
          </w:p>
          <w:p w:rsidR="005B505C" w:rsidRDefault="005B505C" w:rsidP="005331DE">
            <w:pPr>
              <w:pStyle w:val="ListParagraph"/>
              <w:numPr>
                <w:ilvl w:val="0"/>
                <w:numId w:val="4"/>
              </w:numPr>
              <w:spacing w:after="0" w:line="240" w:lineRule="auto"/>
              <w:jc w:val="both"/>
              <w:rPr>
                <w:rFonts w:ascii="Helvetica" w:hAnsi="Helvetica"/>
              </w:rPr>
            </w:pPr>
            <w:r>
              <w:rPr>
                <w:rFonts w:ascii="Helvetica" w:hAnsi="Helvetica"/>
              </w:rPr>
              <w:t xml:space="preserve">Why don’t you discuss it?  </w:t>
            </w:r>
          </w:p>
        </w:tc>
        <w:tc>
          <w:tcPr>
            <w:tcW w:w="2705" w:type="dxa"/>
          </w:tcPr>
          <w:p w:rsidR="005B505C" w:rsidRPr="00AE6155" w:rsidRDefault="005B505C" w:rsidP="00403F76">
            <w:pPr>
              <w:spacing w:after="0" w:line="240" w:lineRule="auto"/>
              <w:rPr>
                <w:rFonts w:ascii="Helvetica" w:hAnsi="Helvetica"/>
                <w:i/>
              </w:rPr>
            </w:pPr>
            <w:r w:rsidRPr="00AE6155">
              <w:rPr>
                <w:rFonts w:ascii="Helvetica" w:hAnsi="Helvetica"/>
                <w:i/>
              </w:rPr>
              <w:t xml:space="preserve">In the case of vertical transmission, one of the reasons given for delayed disclosure to children by carers is the assumption that children will have a negative reaction towards them. </w:t>
            </w:r>
            <w:proofErr w:type="gramStart"/>
            <w:r w:rsidRPr="00AE6155">
              <w:rPr>
                <w:rFonts w:ascii="Helvetica" w:hAnsi="Helvetica"/>
                <w:i/>
              </w:rPr>
              <w:t>However</w:t>
            </w:r>
            <w:proofErr w:type="gramEnd"/>
            <w:r w:rsidRPr="00AE6155">
              <w:rPr>
                <w:rFonts w:ascii="Helvetica" w:hAnsi="Helvetica"/>
                <w:i/>
              </w:rPr>
              <w:t xml:space="preserve"> this has rarely been explored from young people’s perspective. </w:t>
            </w:r>
          </w:p>
          <w:p w:rsidR="005B505C" w:rsidRPr="00AE6155" w:rsidRDefault="005B505C" w:rsidP="00403F76">
            <w:pPr>
              <w:spacing w:after="0" w:line="240" w:lineRule="auto"/>
              <w:rPr>
                <w:rFonts w:ascii="Helvetica" w:hAnsi="Helvetica"/>
                <w:i/>
              </w:rPr>
            </w:pPr>
          </w:p>
          <w:p w:rsidR="005B505C" w:rsidRPr="00AE6155" w:rsidRDefault="005B505C" w:rsidP="00403F76">
            <w:pPr>
              <w:spacing w:after="0" w:line="240" w:lineRule="auto"/>
              <w:rPr>
                <w:rFonts w:ascii="Helvetica" w:hAnsi="Helvetica"/>
                <w:i/>
              </w:rPr>
            </w:pPr>
            <w:r w:rsidRPr="00AE6155">
              <w:rPr>
                <w:rFonts w:ascii="Helvetica" w:hAnsi="Helvetica"/>
                <w:i/>
              </w:rPr>
              <w:t>This has been starkly outlined in the theme column. However obviously, it is a very sensitive issue and may not be appropriate to explore in detail with all participants, for example those who are still somewhat con</w:t>
            </w:r>
            <w:r w:rsidR="00403F76" w:rsidRPr="00AE6155">
              <w:rPr>
                <w:rFonts w:ascii="Helvetica" w:hAnsi="Helvetica"/>
                <w:i/>
              </w:rPr>
              <w:t>fused by perinatal transmission. B</w:t>
            </w:r>
            <w:r w:rsidRPr="00AE6155">
              <w:rPr>
                <w:rFonts w:ascii="Helvetica" w:hAnsi="Helvetica"/>
                <w:i/>
              </w:rPr>
              <w:t>ut where feasible we would like to gently discuss this. It also needs to take into account whether their biologic</w:t>
            </w:r>
            <w:r w:rsidR="00403F76" w:rsidRPr="00AE6155">
              <w:rPr>
                <w:rFonts w:ascii="Helvetica" w:hAnsi="Helvetica"/>
                <w:i/>
              </w:rPr>
              <w:t>al parent/s are</w:t>
            </w:r>
            <w:r w:rsidRPr="00AE6155">
              <w:rPr>
                <w:rFonts w:ascii="Helvetica" w:hAnsi="Helvetica"/>
                <w:i/>
              </w:rPr>
              <w:t xml:space="preserve"> still alive, whether they </w:t>
            </w:r>
            <w:r w:rsidRPr="00AE6155">
              <w:rPr>
                <w:rFonts w:ascii="Helvetica" w:hAnsi="Helvetica"/>
                <w:i/>
              </w:rPr>
              <w:lastRenderedPageBreak/>
              <w:t xml:space="preserve">are aware of the HIV status of their carer etc. </w:t>
            </w:r>
          </w:p>
          <w:p w:rsidR="00C412AF" w:rsidRPr="00AE6155" w:rsidRDefault="00C412AF" w:rsidP="000C7470">
            <w:pPr>
              <w:spacing w:after="0" w:line="240" w:lineRule="auto"/>
              <w:jc w:val="both"/>
              <w:rPr>
                <w:rFonts w:ascii="Helvetica" w:hAnsi="Helvetica"/>
                <w:i/>
              </w:rPr>
            </w:pPr>
          </w:p>
          <w:p w:rsidR="00C412AF" w:rsidRPr="00AE6155" w:rsidRDefault="00C412AF" w:rsidP="000C7470">
            <w:pPr>
              <w:spacing w:after="0" w:line="240" w:lineRule="auto"/>
              <w:jc w:val="both"/>
              <w:rPr>
                <w:rFonts w:ascii="Helvetica" w:hAnsi="Helvetica"/>
                <w:i/>
              </w:rPr>
            </w:pPr>
          </w:p>
        </w:tc>
        <w:tc>
          <w:tcPr>
            <w:tcW w:w="2572" w:type="dxa"/>
          </w:tcPr>
          <w:p w:rsidR="005B505C" w:rsidRDefault="005B505C" w:rsidP="00505750">
            <w:pPr>
              <w:spacing w:after="0" w:line="240" w:lineRule="auto"/>
              <w:jc w:val="both"/>
              <w:rPr>
                <w:rFonts w:ascii="Helvetica" w:hAnsi="Helvetica"/>
              </w:rPr>
            </w:pPr>
          </w:p>
        </w:tc>
      </w:tr>
      <w:tr w:rsidR="005B505C" w:rsidRPr="0035267F" w:rsidTr="005B505C">
        <w:tc>
          <w:tcPr>
            <w:tcW w:w="1573" w:type="dxa"/>
          </w:tcPr>
          <w:p w:rsidR="005B505C" w:rsidRPr="00403F76" w:rsidRDefault="005B505C" w:rsidP="005B505C">
            <w:pPr>
              <w:spacing w:after="0" w:line="240" w:lineRule="auto"/>
              <w:rPr>
                <w:rFonts w:ascii="Helvetica" w:hAnsi="Helvetica"/>
                <w:b/>
              </w:rPr>
            </w:pPr>
            <w:r w:rsidRPr="00403F76">
              <w:rPr>
                <w:rFonts w:ascii="Helvetica" w:hAnsi="Helvetica"/>
                <w:b/>
              </w:rPr>
              <w:t>Transitioning through adolescence</w:t>
            </w:r>
          </w:p>
        </w:tc>
        <w:tc>
          <w:tcPr>
            <w:tcW w:w="3071" w:type="dxa"/>
          </w:tcPr>
          <w:p w:rsidR="005B505C" w:rsidRDefault="005B505C" w:rsidP="005B505C">
            <w:pPr>
              <w:pStyle w:val="ListParagraph"/>
              <w:numPr>
                <w:ilvl w:val="0"/>
                <w:numId w:val="2"/>
              </w:numPr>
              <w:spacing w:after="0" w:line="240" w:lineRule="auto"/>
              <w:rPr>
                <w:rFonts w:ascii="Helvetica" w:hAnsi="Helvetica"/>
              </w:rPr>
            </w:pPr>
            <w:r>
              <w:rPr>
                <w:rFonts w:ascii="Helvetica" w:hAnsi="Helvetica"/>
              </w:rPr>
              <w:t>Moving from supported to autonomous treatment taking and responsibility for adherence- and the effect that this may have on their adherence</w:t>
            </w:r>
          </w:p>
          <w:p w:rsidR="005B505C" w:rsidRDefault="005B505C" w:rsidP="005B505C">
            <w:pPr>
              <w:pStyle w:val="ListParagraph"/>
              <w:numPr>
                <w:ilvl w:val="0"/>
                <w:numId w:val="2"/>
              </w:numPr>
              <w:spacing w:after="0" w:line="240" w:lineRule="auto"/>
              <w:rPr>
                <w:rFonts w:ascii="Helvetica" w:hAnsi="Helvetica"/>
              </w:rPr>
            </w:pPr>
            <w:r>
              <w:rPr>
                <w:rFonts w:ascii="Helvetica" w:hAnsi="Helvetica"/>
              </w:rPr>
              <w:t>Any changes that have been happening in their lives that have affected their experiences-e</w:t>
            </w:r>
            <w:r w:rsidR="00403F76">
              <w:rPr>
                <w:rFonts w:ascii="Helvetica" w:hAnsi="Helvetica"/>
              </w:rPr>
              <w:t>.</w:t>
            </w:r>
            <w:r>
              <w:rPr>
                <w:rFonts w:ascii="Helvetica" w:hAnsi="Helvetica"/>
              </w:rPr>
              <w:t>g</w:t>
            </w:r>
            <w:r w:rsidR="00403F76">
              <w:rPr>
                <w:rFonts w:ascii="Helvetica" w:hAnsi="Helvetica"/>
              </w:rPr>
              <w:t>.</w:t>
            </w:r>
            <w:r>
              <w:rPr>
                <w:rFonts w:ascii="Helvetica" w:hAnsi="Helvetica"/>
              </w:rPr>
              <w:t xml:space="preserve"> change in school, household, peer friendship groups</w:t>
            </w:r>
          </w:p>
          <w:p w:rsidR="005B505C" w:rsidRDefault="005B505C" w:rsidP="005B505C">
            <w:pPr>
              <w:pStyle w:val="ListParagraph"/>
              <w:numPr>
                <w:ilvl w:val="0"/>
                <w:numId w:val="2"/>
              </w:numPr>
              <w:spacing w:after="0" w:line="240" w:lineRule="auto"/>
              <w:rPr>
                <w:rFonts w:ascii="Helvetica" w:hAnsi="Helvetica"/>
              </w:rPr>
            </w:pPr>
            <w:r>
              <w:rPr>
                <w:rFonts w:ascii="Helvetica" w:hAnsi="Helvetica"/>
              </w:rPr>
              <w:lastRenderedPageBreak/>
              <w:t xml:space="preserve">Information, resources and discussion of sex (in anticipation of and/ or direct experience of) from clinic, household, school, peers, support groups </w:t>
            </w:r>
            <w:proofErr w:type="spellStart"/>
            <w:r>
              <w:rPr>
                <w:rFonts w:ascii="Helvetica" w:hAnsi="Helvetica"/>
              </w:rPr>
              <w:t>etc</w:t>
            </w:r>
            <w:proofErr w:type="spellEnd"/>
          </w:p>
          <w:p w:rsidR="005B505C" w:rsidRDefault="005B505C" w:rsidP="005B505C">
            <w:pPr>
              <w:pStyle w:val="ListParagraph"/>
              <w:spacing w:after="0" w:line="240" w:lineRule="auto"/>
              <w:rPr>
                <w:rFonts w:ascii="Helvetica" w:hAnsi="Helvetica"/>
              </w:rPr>
            </w:pPr>
          </w:p>
        </w:tc>
        <w:tc>
          <w:tcPr>
            <w:tcW w:w="4253" w:type="dxa"/>
          </w:tcPr>
          <w:p w:rsidR="005B505C" w:rsidRDefault="005B505C" w:rsidP="005331DE">
            <w:pPr>
              <w:pStyle w:val="ListParagraph"/>
              <w:numPr>
                <w:ilvl w:val="0"/>
                <w:numId w:val="4"/>
              </w:numPr>
              <w:spacing w:after="0" w:line="240" w:lineRule="auto"/>
              <w:jc w:val="both"/>
              <w:rPr>
                <w:rFonts w:ascii="Helvetica" w:hAnsi="Helvetica"/>
              </w:rPr>
            </w:pPr>
            <w:r>
              <w:rPr>
                <w:rFonts w:ascii="Helvetica" w:hAnsi="Helvetica"/>
              </w:rPr>
              <w:lastRenderedPageBreak/>
              <w:t xml:space="preserve">We’ve spoken a bit about how X reminds you to take your drugs. Can you imagine a time when you will be doing this on your own? Can you tell me a bit about when you think that might happen? And how that might be? </w:t>
            </w:r>
          </w:p>
          <w:p w:rsidR="005B505C" w:rsidRDefault="005B505C" w:rsidP="005331DE">
            <w:pPr>
              <w:pStyle w:val="ListParagraph"/>
              <w:numPr>
                <w:ilvl w:val="0"/>
                <w:numId w:val="4"/>
              </w:numPr>
              <w:spacing w:after="0" w:line="240" w:lineRule="auto"/>
              <w:jc w:val="both"/>
              <w:rPr>
                <w:rFonts w:ascii="Helvetica" w:hAnsi="Helvetica"/>
              </w:rPr>
            </w:pPr>
            <w:r>
              <w:rPr>
                <w:rFonts w:ascii="Helvetica" w:hAnsi="Helvetica"/>
              </w:rPr>
              <w:t xml:space="preserve">OR/ have you always taken primary responsibility for taking your drugs? What was it like before? How did it come about that you took on this responsibility? </w:t>
            </w:r>
          </w:p>
          <w:p w:rsidR="005B505C" w:rsidRDefault="005B505C" w:rsidP="005331DE">
            <w:pPr>
              <w:pStyle w:val="ListParagraph"/>
              <w:numPr>
                <w:ilvl w:val="0"/>
                <w:numId w:val="4"/>
              </w:numPr>
              <w:spacing w:after="0" w:line="240" w:lineRule="auto"/>
              <w:jc w:val="both"/>
              <w:rPr>
                <w:rFonts w:ascii="Helvetica" w:hAnsi="Helvetica"/>
              </w:rPr>
            </w:pPr>
            <w:r>
              <w:rPr>
                <w:rFonts w:ascii="Helvetica" w:hAnsi="Helvetica"/>
              </w:rPr>
              <w:t xml:space="preserve">What effect do you think it might have on your treatment taking/ adherence? </w:t>
            </w:r>
          </w:p>
          <w:p w:rsidR="005B505C" w:rsidRDefault="005B505C" w:rsidP="005331DE">
            <w:pPr>
              <w:pStyle w:val="ListParagraph"/>
              <w:numPr>
                <w:ilvl w:val="0"/>
                <w:numId w:val="4"/>
              </w:numPr>
              <w:spacing w:after="0" w:line="240" w:lineRule="auto"/>
              <w:jc w:val="both"/>
              <w:rPr>
                <w:rFonts w:ascii="Helvetica" w:hAnsi="Helvetica"/>
              </w:rPr>
            </w:pPr>
            <w:r>
              <w:rPr>
                <w:rFonts w:ascii="Helvetica" w:hAnsi="Helvetica"/>
              </w:rPr>
              <w:t xml:space="preserve">We spoke before about what it might be like for you when you </w:t>
            </w:r>
            <w:r>
              <w:rPr>
                <w:rFonts w:ascii="Helvetica" w:hAnsi="Helvetica"/>
              </w:rPr>
              <w:lastRenderedPageBreak/>
              <w:t xml:space="preserve">are in a relationship. Where do you find out information about sex and relationships at the moment? What do you think might make it easier to get hold of the information that you would like? </w:t>
            </w:r>
          </w:p>
          <w:p w:rsidR="005B505C" w:rsidRDefault="005B505C" w:rsidP="005331DE">
            <w:pPr>
              <w:pStyle w:val="ListParagraph"/>
              <w:numPr>
                <w:ilvl w:val="0"/>
                <w:numId w:val="4"/>
              </w:numPr>
              <w:spacing w:after="0" w:line="240" w:lineRule="auto"/>
              <w:jc w:val="both"/>
              <w:rPr>
                <w:rFonts w:ascii="Helvetica" w:hAnsi="Helvetica"/>
              </w:rPr>
            </w:pPr>
            <w:r>
              <w:rPr>
                <w:rFonts w:ascii="Helvetica" w:hAnsi="Helvetica"/>
              </w:rPr>
              <w:t xml:space="preserve">How do you think you would go about disclosing to a partner? Is there anyone that you can talk to about this? </w:t>
            </w:r>
          </w:p>
          <w:p w:rsidR="005B505C" w:rsidRDefault="005B505C" w:rsidP="005331DE">
            <w:pPr>
              <w:pStyle w:val="ListParagraph"/>
              <w:numPr>
                <w:ilvl w:val="0"/>
                <w:numId w:val="4"/>
              </w:numPr>
              <w:spacing w:after="0" w:line="240" w:lineRule="auto"/>
              <w:jc w:val="both"/>
              <w:rPr>
                <w:rFonts w:ascii="Helvetica" w:hAnsi="Helvetica"/>
              </w:rPr>
            </w:pPr>
            <w:r>
              <w:rPr>
                <w:rFonts w:ascii="Helvetica" w:hAnsi="Helvetica"/>
              </w:rPr>
              <w:t xml:space="preserve">Do you talk to the staff at the clinic about sex and relationships? Do you think that it makes any difference that they have known you for X years/ since you were X years old? What do you think might make that easier?  </w:t>
            </w:r>
          </w:p>
          <w:p w:rsidR="00C412AF" w:rsidRDefault="00C412AF" w:rsidP="00C412AF">
            <w:pPr>
              <w:pStyle w:val="ListParagraph"/>
              <w:spacing w:after="0" w:line="240" w:lineRule="auto"/>
              <w:jc w:val="both"/>
              <w:rPr>
                <w:rFonts w:ascii="Helvetica" w:hAnsi="Helvetica"/>
              </w:rPr>
            </w:pPr>
          </w:p>
        </w:tc>
        <w:tc>
          <w:tcPr>
            <w:tcW w:w="2705" w:type="dxa"/>
          </w:tcPr>
          <w:p w:rsidR="005B505C" w:rsidRPr="00AE6155" w:rsidRDefault="005B505C" w:rsidP="00505750">
            <w:pPr>
              <w:spacing w:after="0" w:line="240" w:lineRule="auto"/>
              <w:jc w:val="both"/>
              <w:rPr>
                <w:rFonts w:ascii="Helvetica" w:hAnsi="Helvetica"/>
                <w:i/>
              </w:rPr>
            </w:pPr>
            <w:r w:rsidRPr="00AE6155">
              <w:rPr>
                <w:rFonts w:ascii="Helvetica" w:hAnsi="Helvetica"/>
                <w:i/>
              </w:rPr>
              <w:lastRenderedPageBreak/>
              <w:t xml:space="preserve">Clearly these questions are particularly in need of individual adaptation, depending on the stage/ age/ experience of each individual. </w:t>
            </w:r>
          </w:p>
          <w:p w:rsidR="005B505C" w:rsidRPr="00AE6155" w:rsidRDefault="005B505C" w:rsidP="00505750">
            <w:pPr>
              <w:spacing w:after="0" w:line="240" w:lineRule="auto"/>
              <w:jc w:val="both"/>
              <w:rPr>
                <w:rFonts w:ascii="Helvetica" w:hAnsi="Helvetica"/>
                <w:i/>
              </w:rPr>
            </w:pPr>
          </w:p>
          <w:p w:rsidR="005B505C" w:rsidRPr="00AE6155" w:rsidRDefault="005B505C" w:rsidP="00505750">
            <w:pPr>
              <w:spacing w:after="0" w:line="240" w:lineRule="auto"/>
              <w:jc w:val="both"/>
              <w:rPr>
                <w:rFonts w:ascii="Helvetica" w:hAnsi="Helvetica"/>
                <w:i/>
              </w:rPr>
            </w:pPr>
            <w:r w:rsidRPr="00AE6155">
              <w:rPr>
                <w:rFonts w:ascii="Helvetica" w:hAnsi="Helvetica"/>
                <w:i/>
              </w:rPr>
              <w:t xml:space="preserve">What we are particularly interested in how is they anticipate it will be, are experiencing it or are reflecting back on the process. </w:t>
            </w:r>
          </w:p>
        </w:tc>
        <w:tc>
          <w:tcPr>
            <w:tcW w:w="2572" w:type="dxa"/>
          </w:tcPr>
          <w:p w:rsidR="005B505C" w:rsidRDefault="005B505C" w:rsidP="00505750">
            <w:pPr>
              <w:spacing w:after="0" w:line="240" w:lineRule="auto"/>
              <w:jc w:val="both"/>
              <w:rPr>
                <w:rFonts w:ascii="Helvetica" w:hAnsi="Helvetica"/>
              </w:rPr>
            </w:pPr>
          </w:p>
        </w:tc>
      </w:tr>
      <w:tr w:rsidR="005B505C" w:rsidRPr="0035267F" w:rsidTr="005B505C">
        <w:tc>
          <w:tcPr>
            <w:tcW w:w="1573" w:type="dxa"/>
          </w:tcPr>
          <w:p w:rsidR="005B505C" w:rsidRPr="00AE6155" w:rsidRDefault="005B505C" w:rsidP="005B505C">
            <w:pPr>
              <w:spacing w:after="0" w:line="240" w:lineRule="auto"/>
              <w:jc w:val="both"/>
              <w:rPr>
                <w:rFonts w:ascii="Helvetica" w:hAnsi="Helvetica"/>
                <w:b/>
              </w:rPr>
            </w:pPr>
            <w:r w:rsidRPr="00AE6155">
              <w:rPr>
                <w:rFonts w:ascii="Helvetica" w:hAnsi="Helvetica"/>
                <w:b/>
              </w:rPr>
              <w:t>MEMSCAP</w:t>
            </w:r>
          </w:p>
        </w:tc>
        <w:tc>
          <w:tcPr>
            <w:tcW w:w="3071" w:type="dxa"/>
          </w:tcPr>
          <w:p w:rsidR="005B505C" w:rsidRDefault="005B505C" w:rsidP="005B505C">
            <w:pPr>
              <w:pStyle w:val="ListParagraph"/>
              <w:numPr>
                <w:ilvl w:val="0"/>
                <w:numId w:val="2"/>
              </w:numPr>
              <w:spacing w:after="0" w:line="240" w:lineRule="auto"/>
              <w:rPr>
                <w:rFonts w:ascii="Helvetica" w:hAnsi="Helvetica"/>
              </w:rPr>
            </w:pPr>
            <w:r>
              <w:rPr>
                <w:rFonts w:ascii="Helvetica" w:hAnsi="Helvetica"/>
              </w:rPr>
              <w:t xml:space="preserve">To explore the experience of participating in the </w:t>
            </w:r>
            <w:proofErr w:type="spellStart"/>
            <w:r>
              <w:rPr>
                <w:rFonts w:ascii="Helvetica" w:hAnsi="Helvetica"/>
              </w:rPr>
              <w:t>Memscap</w:t>
            </w:r>
            <w:proofErr w:type="spellEnd"/>
            <w:r>
              <w:rPr>
                <w:rFonts w:ascii="Helvetica" w:hAnsi="Helvetica"/>
              </w:rPr>
              <w:t xml:space="preserve"> study</w:t>
            </w:r>
          </w:p>
          <w:p w:rsidR="005B505C" w:rsidRDefault="005B505C" w:rsidP="005B505C">
            <w:pPr>
              <w:pStyle w:val="ListParagraph"/>
              <w:numPr>
                <w:ilvl w:val="0"/>
                <w:numId w:val="2"/>
              </w:numPr>
              <w:spacing w:after="0" w:line="240" w:lineRule="auto"/>
              <w:rPr>
                <w:rFonts w:ascii="Helvetica" w:hAnsi="Helvetica"/>
              </w:rPr>
            </w:pPr>
            <w:r>
              <w:rPr>
                <w:rFonts w:ascii="Helvetica" w:hAnsi="Helvetica"/>
              </w:rPr>
              <w:t>Interaction with the Breather trial</w:t>
            </w:r>
          </w:p>
          <w:p w:rsidR="005B505C" w:rsidRDefault="005B505C" w:rsidP="005B505C">
            <w:pPr>
              <w:pStyle w:val="ListParagraph"/>
              <w:numPr>
                <w:ilvl w:val="0"/>
                <w:numId w:val="2"/>
              </w:numPr>
              <w:spacing w:after="0" w:line="240" w:lineRule="auto"/>
              <w:rPr>
                <w:rFonts w:ascii="Helvetica" w:hAnsi="Helvetica"/>
              </w:rPr>
            </w:pPr>
            <w:r>
              <w:rPr>
                <w:rFonts w:ascii="Helvetica" w:hAnsi="Helvetica"/>
              </w:rPr>
              <w:t>Experiences of and impressions of monitoring of adherence</w:t>
            </w:r>
          </w:p>
          <w:p w:rsidR="005B505C" w:rsidRDefault="005B505C" w:rsidP="005B505C">
            <w:pPr>
              <w:pStyle w:val="ListParagraph"/>
              <w:numPr>
                <w:ilvl w:val="0"/>
                <w:numId w:val="2"/>
              </w:numPr>
              <w:spacing w:after="0" w:line="240" w:lineRule="auto"/>
              <w:rPr>
                <w:rFonts w:ascii="Helvetica" w:hAnsi="Helvetica"/>
              </w:rPr>
            </w:pPr>
            <w:r>
              <w:rPr>
                <w:rFonts w:ascii="Helvetica" w:hAnsi="Helvetica"/>
              </w:rPr>
              <w:t xml:space="preserve">Awareness of flaws/ limitations </w:t>
            </w:r>
          </w:p>
        </w:tc>
        <w:tc>
          <w:tcPr>
            <w:tcW w:w="4253" w:type="dxa"/>
          </w:tcPr>
          <w:p w:rsidR="005B505C" w:rsidRDefault="005B505C" w:rsidP="005331DE">
            <w:pPr>
              <w:pStyle w:val="ListParagraph"/>
              <w:numPr>
                <w:ilvl w:val="0"/>
                <w:numId w:val="4"/>
              </w:numPr>
              <w:spacing w:after="0" w:line="240" w:lineRule="auto"/>
              <w:jc w:val="both"/>
              <w:rPr>
                <w:rFonts w:ascii="Helvetica" w:hAnsi="Helvetica"/>
              </w:rPr>
            </w:pPr>
            <w:r>
              <w:rPr>
                <w:rFonts w:ascii="Helvetica" w:hAnsi="Helvetica"/>
              </w:rPr>
              <w:t xml:space="preserve">Tell me, are you in the </w:t>
            </w:r>
            <w:proofErr w:type="spellStart"/>
            <w:r>
              <w:rPr>
                <w:rFonts w:ascii="Helvetica" w:hAnsi="Helvetica"/>
              </w:rPr>
              <w:t>Memscap</w:t>
            </w:r>
            <w:proofErr w:type="spellEnd"/>
            <w:r>
              <w:rPr>
                <w:rFonts w:ascii="Helvetica" w:hAnsi="Helvetica"/>
              </w:rPr>
              <w:t xml:space="preserve"> study? </w:t>
            </w:r>
          </w:p>
          <w:p w:rsidR="005B505C" w:rsidRDefault="005B505C" w:rsidP="005331DE">
            <w:pPr>
              <w:pStyle w:val="ListParagraph"/>
              <w:numPr>
                <w:ilvl w:val="0"/>
                <w:numId w:val="4"/>
              </w:numPr>
              <w:spacing w:after="0" w:line="240" w:lineRule="auto"/>
              <w:jc w:val="both"/>
              <w:rPr>
                <w:rFonts w:ascii="Helvetica" w:hAnsi="Helvetica"/>
              </w:rPr>
            </w:pPr>
            <w:r>
              <w:rPr>
                <w:rFonts w:ascii="Helvetica" w:hAnsi="Helvetica"/>
              </w:rPr>
              <w:t xml:space="preserve">Why did you choose to participate? </w:t>
            </w:r>
          </w:p>
          <w:p w:rsidR="005B505C" w:rsidRDefault="005B505C" w:rsidP="005B505C">
            <w:pPr>
              <w:pStyle w:val="ListParagraph"/>
              <w:numPr>
                <w:ilvl w:val="0"/>
                <w:numId w:val="4"/>
              </w:numPr>
              <w:spacing w:after="0" w:line="240" w:lineRule="auto"/>
              <w:jc w:val="both"/>
              <w:rPr>
                <w:rFonts w:ascii="Helvetica" w:hAnsi="Helvetica"/>
              </w:rPr>
            </w:pPr>
            <w:r>
              <w:rPr>
                <w:rFonts w:ascii="Helvetica" w:hAnsi="Helvetica"/>
              </w:rPr>
              <w:t xml:space="preserve">How have you found it? </w:t>
            </w:r>
          </w:p>
          <w:p w:rsidR="005B505C" w:rsidRDefault="005B505C" w:rsidP="005331DE">
            <w:pPr>
              <w:pStyle w:val="ListParagraph"/>
              <w:numPr>
                <w:ilvl w:val="0"/>
                <w:numId w:val="4"/>
              </w:numPr>
              <w:spacing w:after="0" w:line="240" w:lineRule="auto"/>
              <w:jc w:val="both"/>
              <w:rPr>
                <w:rFonts w:ascii="Helvetica" w:hAnsi="Helvetica"/>
              </w:rPr>
            </w:pPr>
            <w:r>
              <w:rPr>
                <w:rFonts w:ascii="Helvetica" w:hAnsi="Helvetica"/>
              </w:rPr>
              <w:t xml:space="preserve">Do you think that it has made any difference to how you take/ think about your treatment each day? </w:t>
            </w:r>
          </w:p>
          <w:p w:rsidR="005B505C" w:rsidRDefault="005B505C" w:rsidP="005331DE">
            <w:pPr>
              <w:pStyle w:val="ListParagraph"/>
              <w:numPr>
                <w:ilvl w:val="0"/>
                <w:numId w:val="4"/>
              </w:numPr>
              <w:spacing w:after="0" w:line="240" w:lineRule="auto"/>
              <w:jc w:val="both"/>
              <w:rPr>
                <w:rFonts w:ascii="Helvetica" w:hAnsi="Helvetica"/>
              </w:rPr>
            </w:pPr>
            <w:r>
              <w:rPr>
                <w:rFonts w:ascii="Helvetica" w:hAnsi="Helvetica"/>
              </w:rPr>
              <w:t xml:space="preserve">How do you feel about this little bottle being a way of monitoring your actions? Do you think it is an effective way of monitoring whether someone actually takes their treatment? </w:t>
            </w:r>
          </w:p>
        </w:tc>
        <w:tc>
          <w:tcPr>
            <w:tcW w:w="2705" w:type="dxa"/>
          </w:tcPr>
          <w:p w:rsidR="005B505C" w:rsidRPr="00AE6155" w:rsidRDefault="005B505C" w:rsidP="00505750">
            <w:pPr>
              <w:spacing w:after="0" w:line="240" w:lineRule="auto"/>
              <w:jc w:val="both"/>
              <w:rPr>
                <w:rFonts w:ascii="Helvetica" w:hAnsi="Helvetica"/>
                <w:i/>
              </w:rPr>
            </w:pPr>
            <w:r w:rsidRPr="00AE6155">
              <w:rPr>
                <w:rFonts w:ascii="Helvetica" w:hAnsi="Helvetica"/>
                <w:i/>
              </w:rPr>
              <w:t xml:space="preserve">You should know in advance whether a participant is involved in the </w:t>
            </w:r>
            <w:proofErr w:type="spellStart"/>
            <w:r w:rsidRPr="00AE6155">
              <w:rPr>
                <w:rFonts w:ascii="Helvetica" w:hAnsi="Helvetica"/>
                <w:i/>
              </w:rPr>
              <w:t>Memscap</w:t>
            </w:r>
            <w:proofErr w:type="spellEnd"/>
            <w:r w:rsidRPr="00AE6155">
              <w:rPr>
                <w:rFonts w:ascii="Helvetica" w:hAnsi="Helvetica"/>
                <w:i/>
              </w:rPr>
              <w:t xml:space="preserve"> study. This was not discussed at all at Phase1 and is an entirely new subject for phase 2. </w:t>
            </w:r>
          </w:p>
        </w:tc>
        <w:tc>
          <w:tcPr>
            <w:tcW w:w="2572" w:type="dxa"/>
          </w:tcPr>
          <w:p w:rsidR="005B505C" w:rsidRDefault="005B505C" w:rsidP="00505750">
            <w:pPr>
              <w:spacing w:after="0" w:line="240" w:lineRule="auto"/>
              <w:jc w:val="both"/>
              <w:rPr>
                <w:rFonts w:ascii="Helvetica" w:hAnsi="Helvetica"/>
              </w:rPr>
            </w:pPr>
          </w:p>
        </w:tc>
      </w:tr>
      <w:tr w:rsidR="005B505C" w:rsidRPr="0035267F" w:rsidTr="005B505C">
        <w:tc>
          <w:tcPr>
            <w:tcW w:w="11602" w:type="dxa"/>
            <w:gridSpan w:val="4"/>
          </w:tcPr>
          <w:p w:rsidR="005B505C" w:rsidRPr="0035267F" w:rsidRDefault="005B505C" w:rsidP="00EB4FEF">
            <w:pPr>
              <w:spacing w:after="0" w:line="240" w:lineRule="auto"/>
              <w:jc w:val="both"/>
              <w:rPr>
                <w:rFonts w:ascii="Helvetica" w:hAnsi="Helvetica"/>
                <w:b/>
              </w:rPr>
            </w:pPr>
            <w:r w:rsidRPr="0035267F">
              <w:rPr>
                <w:rFonts w:ascii="Helvetica" w:hAnsi="Helvetica"/>
                <w:b/>
              </w:rPr>
              <w:lastRenderedPageBreak/>
              <w:t>Follow up issues discussed in audio diary and those that emerged from phase 1 analysis</w:t>
            </w:r>
            <w:r>
              <w:rPr>
                <w:rFonts w:ascii="Helvetica" w:hAnsi="Helvetica"/>
                <w:b/>
              </w:rPr>
              <w:t>- integrate into the topic guide throughout</w:t>
            </w:r>
          </w:p>
        </w:tc>
        <w:tc>
          <w:tcPr>
            <w:tcW w:w="2572" w:type="dxa"/>
          </w:tcPr>
          <w:p w:rsidR="005B505C" w:rsidRPr="0035267F" w:rsidRDefault="005B505C" w:rsidP="00EB4FEF">
            <w:pPr>
              <w:spacing w:after="0" w:line="240" w:lineRule="auto"/>
              <w:jc w:val="both"/>
              <w:rPr>
                <w:rFonts w:ascii="Helvetica" w:hAnsi="Helvetica"/>
                <w:b/>
              </w:rPr>
            </w:pPr>
          </w:p>
        </w:tc>
      </w:tr>
    </w:tbl>
    <w:p w:rsidR="00D00127" w:rsidRPr="0035267F" w:rsidRDefault="00D00127" w:rsidP="009E331F">
      <w:pPr>
        <w:jc w:val="both"/>
        <w:rPr>
          <w:rFonts w:ascii="Helvetica" w:hAnsi="Helvetica"/>
        </w:rPr>
      </w:pPr>
      <w:bookmarkStart w:id="0" w:name="_GoBack"/>
      <w:bookmarkEnd w:id="0"/>
    </w:p>
    <w:sectPr w:rsidR="00D00127" w:rsidRPr="0035267F" w:rsidSect="00D00127">
      <w:footerReference w:type="default" r:id="rId8"/>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3F76" w:rsidRDefault="00403F76" w:rsidP="00C412AF">
      <w:pPr>
        <w:spacing w:after="0" w:line="240" w:lineRule="auto"/>
      </w:pPr>
      <w:r>
        <w:separator/>
      </w:r>
    </w:p>
  </w:endnote>
  <w:endnote w:type="continuationSeparator" w:id="0">
    <w:p w:rsidR="00403F76" w:rsidRDefault="00403F76" w:rsidP="00C412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Helvetica">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636182"/>
      <w:docPartObj>
        <w:docPartGallery w:val="Page Numbers (Bottom of Page)"/>
        <w:docPartUnique/>
      </w:docPartObj>
    </w:sdtPr>
    <w:sdtEndPr>
      <w:rPr>
        <w:color w:val="7F7F7F" w:themeColor="background1" w:themeShade="7F"/>
        <w:spacing w:val="60"/>
      </w:rPr>
    </w:sdtEndPr>
    <w:sdtContent>
      <w:p w:rsidR="00403F76" w:rsidRDefault="005A4DE0">
        <w:pPr>
          <w:pStyle w:val="Footer"/>
          <w:pBdr>
            <w:top w:val="single" w:sz="4" w:space="1" w:color="D9D9D9" w:themeColor="background1" w:themeShade="D9"/>
          </w:pBdr>
          <w:rPr>
            <w:b/>
          </w:rPr>
        </w:pPr>
        <w:r>
          <w:fldChar w:fldCharType="begin"/>
        </w:r>
        <w:r>
          <w:instrText xml:space="preserve"> PAGE   \* MERGEFORMAT </w:instrText>
        </w:r>
        <w:r>
          <w:fldChar w:fldCharType="separate"/>
        </w:r>
        <w:r w:rsidR="009E331F" w:rsidRPr="009E331F">
          <w:rPr>
            <w:b/>
            <w:noProof/>
          </w:rPr>
          <w:t>7</w:t>
        </w:r>
        <w:r>
          <w:rPr>
            <w:b/>
            <w:noProof/>
          </w:rPr>
          <w:fldChar w:fldCharType="end"/>
        </w:r>
        <w:r w:rsidR="00403F76">
          <w:rPr>
            <w:b/>
          </w:rPr>
          <w:t xml:space="preserve"> | </w:t>
        </w:r>
        <w:r w:rsidR="00403F76">
          <w:rPr>
            <w:color w:val="7F7F7F" w:themeColor="background1" w:themeShade="7F"/>
            <w:spacing w:val="60"/>
          </w:rPr>
          <w:t>Page</w:t>
        </w:r>
      </w:p>
    </w:sdtContent>
  </w:sdt>
  <w:p w:rsidR="00403F76" w:rsidRDefault="00403F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3F76" w:rsidRDefault="00403F76" w:rsidP="00C412AF">
      <w:pPr>
        <w:spacing w:after="0" w:line="240" w:lineRule="auto"/>
      </w:pPr>
      <w:r>
        <w:separator/>
      </w:r>
    </w:p>
  </w:footnote>
  <w:footnote w:type="continuationSeparator" w:id="0">
    <w:p w:rsidR="00403F76" w:rsidRDefault="00403F76" w:rsidP="00C412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A4CF9"/>
    <w:multiLevelType w:val="hybridMultilevel"/>
    <w:tmpl w:val="49021EC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40147EC"/>
    <w:multiLevelType w:val="hybridMultilevel"/>
    <w:tmpl w:val="C28AA8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FF36406"/>
    <w:multiLevelType w:val="hybridMultilevel"/>
    <w:tmpl w:val="EA8C97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E7A33D4"/>
    <w:multiLevelType w:val="hybridMultilevel"/>
    <w:tmpl w:val="209AF45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0127"/>
    <w:rsid w:val="000C7470"/>
    <w:rsid w:val="00283953"/>
    <w:rsid w:val="003C1813"/>
    <w:rsid w:val="00403F76"/>
    <w:rsid w:val="00505750"/>
    <w:rsid w:val="005331DE"/>
    <w:rsid w:val="0058660A"/>
    <w:rsid w:val="005A4DE0"/>
    <w:rsid w:val="005B505C"/>
    <w:rsid w:val="00980F43"/>
    <w:rsid w:val="009E331F"/>
    <w:rsid w:val="00A33B88"/>
    <w:rsid w:val="00AE6155"/>
    <w:rsid w:val="00C412AF"/>
    <w:rsid w:val="00CF413C"/>
    <w:rsid w:val="00D00127"/>
    <w:rsid w:val="00EB4FEF"/>
    <w:rsid w:val="00F75F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D23234D-B471-484E-94D5-5D569035A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0127"/>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0127"/>
    <w:pPr>
      <w:ind w:left="720"/>
      <w:contextualSpacing/>
    </w:pPr>
  </w:style>
  <w:style w:type="paragraph" w:styleId="Header">
    <w:name w:val="header"/>
    <w:basedOn w:val="Normal"/>
    <w:link w:val="HeaderChar"/>
    <w:uiPriority w:val="99"/>
    <w:semiHidden/>
    <w:unhideWhenUsed/>
    <w:rsid w:val="00C412AF"/>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C412AF"/>
    <w:rPr>
      <w:rFonts w:ascii="Calibri" w:eastAsia="Calibri" w:hAnsi="Calibri" w:cs="Times New Roman"/>
    </w:rPr>
  </w:style>
  <w:style w:type="paragraph" w:styleId="Footer">
    <w:name w:val="footer"/>
    <w:basedOn w:val="Normal"/>
    <w:link w:val="FooterChar"/>
    <w:uiPriority w:val="99"/>
    <w:unhideWhenUsed/>
    <w:rsid w:val="00C412A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412AF"/>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988AC8-16BB-4817-9853-2A51B7044F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1847</Words>
  <Characters>10534</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London School of Hygiene &amp; Tropical Medicine</Company>
  <LinksUpToDate>false</LinksUpToDate>
  <CharactersWithSpaces>12357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ppehsber</dc:creator>
  <cp:lastModifiedBy>ITS</cp:lastModifiedBy>
  <cp:revision>3</cp:revision>
  <dcterms:created xsi:type="dcterms:W3CDTF">2016-11-30T12:24:00Z</dcterms:created>
  <dcterms:modified xsi:type="dcterms:W3CDTF">2016-11-30T12:28:00Z</dcterms:modified>
</cp:coreProperties>
</file>