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7E16D6" w14:textId="77777777" w:rsidR="0044511E" w:rsidRDefault="0044511E" w:rsidP="00F64FE7">
      <w:pPr>
        <w:widowControl w:val="0"/>
        <w:jc w:val="center"/>
        <w:rPr>
          <w:rFonts w:ascii="Tahoma" w:hAnsi="Tahoma" w:cs="Tahoma"/>
          <w:b/>
          <w:bCs/>
          <w:color w:val="3333FF"/>
          <w:sz w:val="28"/>
          <w:szCs w:val="28"/>
          <w:lang w:val="en-GB" w:eastAsia="en-GB"/>
        </w:rPr>
      </w:pPr>
    </w:p>
    <w:p w14:paraId="6E8FD4E2" w14:textId="77777777" w:rsidR="00D908D4" w:rsidRDefault="00D908D4" w:rsidP="00F64FE7">
      <w:pPr>
        <w:widowControl w:val="0"/>
        <w:jc w:val="center"/>
        <w:rPr>
          <w:rFonts w:ascii="Tahoma" w:hAnsi="Tahoma" w:cs="Tahoma"/>
          <w:b/>
          <w:bCs/>
          <w:color w:val="3333FF"/>
          <w:sz w:val="28"/>
          <w:szCs w:val="28"/>
          <w:lang w:val="en-GB" w:eastAsia="en-GB"/>
        </w:rPr>
      </w:pPr>
    </w:p>
    <w:p w14:paraId="7E4427F8" w14:textId="3FECA4E8" w:rsidR="00F64FE7" w:rsidRDefault="00F64FE7" w:rsidP="00D458E5">
      <w:pPr>
        <w:widowControl w:val="0"/>
        <w:jc w:val="center"/>
        <w:rPr>
          <w:rFonts w:ascii="Tahoma" w:hAnsi="Tahoma" w:cs="Tahoma"/>
          <w:b/>
          <w:bCs/>
          <w:color w:val="3333FF"/>
          <w:sz w:val="28"/>
          <w:szCs w:val="28"/>
          <w:lang w:val="en-GB" w:eastAsia="en-GB"/>
        </w:rPr>
      </w:pPr>
      <w:r w:rsidRPr="0030471F">
        <w:rPr>
          <w:rFonts w:ascii="Tahoma" w:hAnsi="Tahoma" w:cs="Tahoma"/>
          <w:b/>
          <w:bCs/>
          <w:color w:val="3333FF"/>
          <w:sz w:val="28"/>
          <w:szCs w:val="28"/>
          <w:lang w:val="en-GB" w:eastAsia="en-GB"/>
        </w:rPr>
        <w:t>Focus Group Di</w:t>
      </w:r>
      <w:r w:rsidR="00F83899" w:rsidRPr="0030471F">
        <w:rPr>
          <w:rFonts w:ascii="Tahoma" w:hAnsi="Tahoma" w:cs="Tahoma"/>
          <w:b/>
          <w:bCs/>
          <w:color w:val="3333FF"/>
          <w:sz w:val="28"/>
          <w:szCs w:val="28"/>
          <w:lang w:val="en-GB" w:eastAsia="en-GB"/>
        </w:rPr>
        <w:t>s</w:t>
      </w:r>
      <w:r w:rsidRPr="0030471F">
        <w:rPr>
          <w:rFonts w:ascii="Tahoma" w:hAnsi="Tahoma" w:cs="Tahoma"/>
          <w:b/>
          <w:bCs/>
          <w:color w:val="3333FF"/>
          <w:sz w:val="28"/>
          <w:szCs w:val="28"/>
          <w:lang w:val="en-GB" w:eastAsia="en-GB"/>
        </w:rPr>
        <w:t>cussion</w:t>
      </w:r>
      <w:r w:rsidR="0070146B" w:rsidRPr="0030471F">
        <w:rPr>
          <w:rFonts w:ascii="Tahoma" w:hAnsi="Tahoma" w:cs="Tahoma"/>
          <w:b/>
          <w:bCs/>
          <w:color w:val="3333FF"/>
          <w:sz w:val="28"/>
          <w:szCs w:val="28"/>
          <w:lang w:val="en-GB" w:eastAsia="en-GB"/>
        </w:rPr>
        <w:t xml:space="preserve"> </w:t>
      </w:r>
      <w:r w:rsidR="00D458E5">
        <w:rPr>
          <w:rFonts w:ascii="Tahoma" w:hAnsi="Tahoma" w:cs="Tahoma"/>
          <w:b/>
          <w:bCs/>
          <w:color w:val="3333FF"/>
          <w:sz w:val="28"/>
          <w:szCs w:val="28"/>
          <w:lang w:val="en-GB" w:eastAsia="en-GB"/>
        </w:rPr>
        <w:t>FOMWAN and</w:t>
      </w:r>
      <w:r w:rsidR="00506EB9">
        <w:rPr>
          <w:rFonts w:ascii="Tahoma" w:hAnsi="Tahoma" w:cs="Tahoma"/>
          <w:b/>
          <w:bCs/>
          <w:color w:val="3333FF"/>
          <w:sz w:val="28"/>
          <w:szCs w:val="28"/>
          <w:lang w:val="en-GB" w:eastAsia="en-GB"/>
        </w:rPr>
        <w:t xml:space="preserve"> TBA</w:t>
      </w:r>
    </w:p>
    <w:p w14:paraId="747F3424" w14:textId="77777777" w:rsidR="00D458E5" w:rsidRPr="0030471F" w:rsidRDefault="00D458E5" w:rsidP="00D458E5">
      <w:pPr>
        <w:widowControl w:val="0"/>
        <w:jc w:val="center"/>
        <w:rPr>
          <w:rFonts w:ascii="Calibri" w:hAnsi="Calibri" w:cs="Tahoma"/>
          <w:bCs/>
          <w:iCs/>
          <w:color w:val="3333FF"/>
          <w:sz w:val="18"/>
          <w:szCs w:val="18"/>
        </w:rPr>
      </w:pPr>
    </w:p>
    <w:p w14:paraId="17BE4D95" w14:textId="77777777" w:rsidR="00F64FE7" w:rsidRPr="0030471F" w:rsidRDefault="00F64FE7" w:rsidP="00F64FE7">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Theme 1: Socio-demographic and interview information</w:t>
      </w:r>
      <w:bookmarkStart w:id="0" w:name="_GoBack"/>
      <w:bookmarkEnd w:id="0"/>
    </w:p>
    <w:p w14:paraId="7AB30399" w14:textId="77777777" w:rsidR="0068281E" w:rsidRPr="0030471F" w:rsidRDefault="0068281E" w:rsidP="0068281E">
      <w:pPr>
        <w:rPr>
          <w:sz w:val="8"/>
          <w:szCs w:val="8"/>
        </w:rPr>
      </w:pPr>
    </w:p>
    <w:tbl>
      <w:tblPr>
        <w:tblW w:w="0" w:type="auto"/>
        <w:tblLook w:val="01E0" w:firstRow="1" w:lastRow="1" w:firstColumn="1" w:lastColumn="1" w:noHBand="0" w:noVBand="0"/>
      </w:tblPr>
      <w:tblGrid>
        <w:gridCol w:w="4428"/>
        <w:gridCol w:w="4428"/>
      </w:tblGrid>
      <w:tr w:rsidR="00C23AE4" w:rsidRPr="0030471F" w14:paraId="0E41F53A" w14:textId="77777777" w:rsidTr="00AE6C32">
        <w:tc>
          <w:tcPr>
            <w:tcW w:w="4428" w:type="dxa"/>
          </w:tcPr>
          <w:p w14:paraId="409E06CF" w14:textId="77777777"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ID:  </w:t>
            </w:r>
          </w:p>
          <w:p w14:paraId="0978015A" w14:textId="23BC0B10"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FGD date</w:t>
            </w:r>
            <w:r w:rsidR="00DC5BAE">
              <w:rPr>
                <w:rFonts w:ascii="Calibri" w:hAnsi="Calibri"/>
                <w:bCs/>
                <w:iCs/>
                <w:sz w:val="22"/>
                <w:szCs w:val="22"/>
              </w:rPr>
              <w:t xml:space="preserve"> (DD/MM/YYYY)</w:t>
            </w:r>
            <w:r w:rsidRPr="0030471F">
              <w:rPr>
                <w:rFonts w:ascii="Calibri" w:hAnsi="Calibri"/>
                <w:bCs/>
                <w:iCs/>
                <w:sz w:val="22"/>
                <w:szCs w:val="22"/>
              </w:rPr>
              <w:t xml:space="preserve">: </w:t>
            </w:r>
          </w:p>
          <w:p w14:paraId="5BD89E7A" w14:textId="0605CD9F"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FGD start time</w:t>
            </w:r>
            <w:r w:rsidR="00DC5BAE">
              <w:rPr>
                <w:rFonts w:ascii="Calibri" w:hAnsi="Calibri"/>
                <w:bCs/>
                <w:iCs/>
                <w:sz w:val="22"/>
                <w:szCs w:val="22"/>
              </w:rPr>
              <w:t xml:space="preserve"> (</w:t>
            </w:r>
            <w:r w:rsidR="003E57C0">
              <w:rPr>
                <w:rFonts w:ascii="Calibri" w:hAnsi="Calibri"/>
                <w:bCs/>
                <w:iCs/>
                <w:sz w:val="22"/>
                <w:szCs w:val="22"/>
              </w:rPr>
              <w:t>AM/PM)</w:t>
            </w:r>
            <w:r w:rsidRPr="0030471F">
              <w:rPr>
                <w:rFonts w:ascii="Calibri" w:hAnsi="Calibri"/>
                <w:bCs/>
                <w:iCs/>
                <w:sz w:val="22"/>
                <w:szCs w:val="22"/>
              </w:rPr>
              <w:t xml:space="preserve">: </w:t>
            </w:r>
          </w:p>
          <w:p w14:paraId="2044A4C9" w14:textId="4435892A" w:rsidR="00C23AE4" w:rsidRPr="0030471F" w:rsidRDefault="00C23AE4" w:rsidP="00C23AE4">
            <w:pPr>
              <w:pStyle w:val="ListParagraph"/>
              <w:numPr>
                <w:ilvl w:val="1"/>
                <w:numId w:val="36"/>
              </w:numPr>
              <w:rPr>
                <w:rFonts w:ascii="Calibri" w:hAnsi="Calibri"/>
                <w:bCs/>
                <w:iCs/>
                <w:sz w:val="22"/>
                <w:szCs w:val="22"/>
              </w:rPr>
            </w:pPr>
            <w:r w:rsidRPr="0030471F">
              <w:rPr>
                <w:rFonts w:ascii="Calibri" w:hAnsi="Calibri"/>
                <w:bCs/>
                <w:iCs/>
                <w:sz w:val="22"/>
                <w:szCs w:val="22"/>
              </w:rPr>
              <w:t xml:space="preserve">FGD end time: </w:t>
            </w:r>
            <w:r w:rsidR="003E57C0">
              <w:rPr>
                <w:rFonts w:ascii="Calibri" w:hAnsi="Calibri"/>
                <w:bCs/>
                <w:iCs/>
                <w:sz w:val="22"/>
                <w:szCs w:val="22"/>
              </w:rPr>
              <w:t>(AM/PM)</w:t>
            </w:r>
            <w:r w:rsidR="00BD4B6C">
              <w:rPr>
                <w:rFonts w:ascii="Calibri" w:hAnsi="Calibri"/>
                <w:bCs/>
                <w:iCs/>
                <w:sz w:val="22"/>
                <w:szCs w:val="22"/>
              </w:rPr>
              <w:t>:</w:t>
            </w:r>
          </w:p>
        </w:tc>
        <w:tc>
          <w:tcPr>
            <w:tcW w:w="4428" w:type="dxa"/>
          </w:tcPr>
          <w:p w14:paraId="04726D2B"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Interviewer code:</w:t>
            </w:r>
          </w:p>
          <w:p w14:paraId="34D2BC4D"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Note taker code</w:t>
            </w:r>
            <w:r w:rsidR="002A0553" w:rsidRPr="0030471F">
              <w:rPr>
                <w:rFonts w:ascii="Calibri" w:hAnsi="Calibri"/>
                <w:bCs/>
                <w:i w:val="0"/>
                <w:iCs/>
                <w:sz w:val="22"/>
                <w:szCs w:val="22"/>
              </w:rPr>
              <w:t>:</w:t>
            </w:r>
          </w:p>
          <w:p w14:paraId="138E99DC"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Translator code</w:t>
            </w:r>
            <w:r w:rsidR="002A0553" w:rsidRPr="0030471F">
              <w:rPr>
                <w:rFonts w:ascii="Calibri" w:hAnsi="Calibri"/>
                <w:bCs/>
                <w:i w:val="0"/>
                <w:iCs/>
                <w:sz w:val="22"/>
                <w:szCs w:val="22"/>
              </w:rPr>
              <w:t>:</w:t>
            </w:r>
          </w:p>
          <w:p w14:paraId="60B15620" w14:textId="77777777" w:rsidR="00C23AE4" w:rsidRPr="0030471F" w:rsidRDefault="00C23AE4" w:rsidP="00C23AE4">
            <w:pPr>
              <w:pStyle w:val="BodyText2"/>
              <w:numPr>
                <w:ilvl w:val="1"/>
                <w:numId w:val="36"/>
              </w:numPr>
              <w:rPr>
                <w:rFonts w:ascii="Calibri" w:hAnsi="Calibri"/>
                <w:bCs/>
                <w:i w:val="0"/>
                <w:iCs/>
                <w:sz w:val="22"/>
                <w:szCs w:val="22"/>
              </w:rPr>
            </w:pPr>
            <w:r w:rsidRPr="0030471F">
              <w:rPr>
                <w:rFonts w:ascii="Calibri" w:hAnsi="Calibri"/>
                <w:bCs/>
                <w:i w:val="0"/>
                <w:iCs/>
                <w:sz w:val="22"/>
                <w:szCs w:val="22"/>
              </w:rPr>
              <w:t>Tape recording number:</w:t>
            </w:r>
          </w:p>
        </w:tc>
      </w:tr>
    </w:tbl>
    <w:p w14:paraId="13695F41" w14:textId="77777777" w:rsidR="00B7081C" w:rsidRPr="0030471F" w:rsidRDefault="00B7081C" w:rsidP="00B7081C">
      <w:pPr>
        <w:rPr>
          <w:sz w:val="10"/>
          <w:szCs w:val="10"/>
        </w:rPr>
      </w:pPr>
    </w:p>
    <w:p w14:paraId="4C780865" w14:textId="77777777" w:rsidR="00F64FE7" w:rsidRPr="0030471F" w:rsidRDefault="00F64FE7" w:rsidP="000437DE">
      <w:pPr>
        <w:rPr>
          <w:rFonts w:ascii="Calibri" w:hAnsi="Calibri"/>
          <w:sz w:val="4"/>
          <w:szCs w:val="8"/>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630"/>
        <w:gridCol w:w="1357"/>
        <w:gridCol w:w="1163"/>
        <w:gridCol w:w="1530"/>
        <w:gridCol w:w="1418"/>
        <w:gridCol w:w="850"/>
        <w:gridCol w:w="993"/>
      </w:tblGrid>
      <w:tr w:rsidR="006116C5" w:rsidRPr="0030471F" w14:paraId="6088A0BE" w14:textId="77777777" w:rsidTr="000F34C0">
        <w:tc>
          <w:tcPr>
            <w:tcW w:w="1350" w:type="dxa"/>
          </w:tcPr>
          <w:p w14:paraId="33E6E4FB"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Respondent number</w:t>
            </w:r>
          </w:p>
        </w:tc>
        <w:tc>
          <w:tcPr>
            <w:tcW w:w="630" w:type="dxa"/>
            <w:tcBorders>
              <w:right w:val="single" w:sz="4" w:space="0" w:color="auto"/>
            </w:tcBorders>
          </w:tcPr>
          <w:p w14:paraId="3BEB464D"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Age</w:t>
            </w:r>
          </w:p>
        </w:tc>
        <w:tc>
          <w:tcPr>
            <w:tcW w:w="1357" w:type="dxa"/>
            <w:tcBorders>
              <w:left w:val="single" w:sz="4" w:space="0" w:color="auto"/>
              <w:right w:val="single" w:sz="4" w:space="0" w:color="auto"/>
            </w:tcBorders>
          </w:tcPr>
          <w:p w14:paraId="4BF4DF00" w14:textId="1B45BD17" w:rsidR="006116C5" w:rsidRPr="0030471F" w:rsidRDefault="00A77121" w:rsidP="00F64FE7">
            <w:pPr>
              <w:rPr>
                <w:rFonts w:ascii="Calibri" w:hAnsi="Calibri" w:cs="Arial"/>
                <w:b/>
                <w:sz w:val="18"/>
                <w:szCs w:val="22"/>
              </w:rPr>
            </w:pPr>
            <w:r>
              <w:rPr>
                <w:rFonts w:ascii="Calibri" w:hAnsi="Calibri" w:cs="Arial"/>
                <w:b/>
                <w:sz w:val="18"/>
                <w:szCs w:val="22"/>
              </w:rPr>
              <w:t>Highest level of education</w:t>
            </w:r>
          </w:p>
        </w:tc>
        <w:tc>
          <w:tcPr>
            <w:tcW w:w="1163" w:type="dxa"/>
            <w:tcBorders>
              <w:left w:val="single" w:sz="4" w:space="0" w:color="auto"/>
            </w:tcBorders>
          </w:tcPr>
          <w:p w14:paraId="68041CB5" w14:textId="77777777" w:rsidR="00F03DEA" w:rsidRDefault="006116C5" w:rsidP="00F03DEA">
            <w:pPr>
              <w:rPr>
                <w:rFonts w:ascii="Calibri" w:hAnsi="Calibri" w:cs="Arial"/>
                <w:b/>
                <w:sz w:val="18"/>
                <w:szCs w:val="22"/>
              </w:rPr>
            </w:pPr>
            <w:r w:rsidRPr="0030471F">
              <w:rPr>
                <w:rFonts w:ascii="Calibri" w:hAnsi="Calibri" w:cs="Arial"/>
                <w:b/>
                <w:sz w:val="18"/>
                <w:szCs w:val="22"/>
              </w:rPr>
              <w:t xml:space="preserve">No. of years </w:t>
            </w:r>
            <w:r w:rsidR="00F03DEA">
              <w:rPr>
                <w:rFonts w:ascii="Calibri" w:hAnsi="Calibri" w:cs="Arial"/>
                <w:b/>
                <w:sz w:val="18"/>
                <w:szCs w:val="22"/>
              </w:rPr>
              <w:t>FOMWAN/</w:t>
            </w:r>
          </w:p>
          <w:p w14:paraId="0C1BD37A" w14:textId="36137E62" w:rsidR="006116C5" w:rsidRPr="0030471F" w:rsidRDefault="00F03DEA" w:rsidP="00F03DEA">
            <w:pPr>
              <w:rPr>
                <w:rFonts w:ascii="Calibri" w:hAnsi="Calibri" w:cs="Arial"/>
                <w:b/>
                <w:sz w:val="18"/>
                <w:szCs w:val="22"/>
              </w:rPr>
            </w:pPr>
            <w:r>
              <w:rPr>
                <w:rFonts w:ascii="Calibri" w:hAnsi="Calibri" w:cs="Arial"/>
                <w:b/>
                <w:sz w:val="18"/>
                <w:szCs w:val="22"/>
              </w:rPr>
              <w:t>TBA</w:t>
            </w:r>
          </w:p>
        </w:tc>
        <w:tc>
          <w:tcPr>
            <w:tcW w:w="1530" w:type="dxa"/>
            <w:tcBorders>
              <w:right w:val="single" w:sz="4" w:space="0" w:color="auto"/>
            </w:tcBorders>
          </w:tcPr>
          <w:p w14:paraId="228CA5F2" w14:textId="77777777" w:rsidR="006116C5" w:rsidRPr="0030471F" w:rsidRDefault="006116C5" w:rsidP="00822BC2">
            <w:pPr>
              <w:rPr>
                <w:rFonts w:ascii="Calibri" w:hAnsi="Calibri" w:cs="Arial"/>
                <w:b/>
                <w:sz w:val="18"/>
                <w:szCs w:val="22"/>
              </w:rPr>
            </w:pPr>
            <w:r w:rsidRPr="0030471F">
              <w:rPr>
                <w:rFonts w:ascii="Calibri" w:hAnsi="Calibri" w:cs="Arial"/>
                <w:b/>
                <w:sz w:val="18"/>
                <w:szCs w:val="22"/>
              </w:rPr>
              <w:t xml:space="preserve">Ethnicity and religion </w:t>
            </w:r>
          </w:p>
        </w:tc>
        <w:tc>
          <w:tcPr>
            <w:tcW w:w="1418" w:type="dxa"/>
            <w:tcBorders>
              <w:left w:val="single" w:sz="4" w:space="0" w:color="auto"/>
            </w:tcBorders>
          </w:tcPr>
          <w:p w14:paraId="08C6F85A" w14:textId="77777777" w:rsidR="006116C5" w:rsidRPr="0030471F" w:rsidRDefault="006116C5" w:rsidP="00F64FE7">
            <w:pPr>
              <w:rPr>
                <w:rFonts w:ascii="Calibri" w:hAnsi="Calibri" w:cs="Arial"/>
                <w:b/>
                <w:sz w:val="18"/>
                <w:szCs w:val="22"/>
              </w:rPr>
            </w:pPr>
            <w:r w:rsidRPr="0030471F">
              <w:rPr>
                <w:rFonts w:ascii="Calibri" w:hAnsi="Calibri" w:cs="Arial"/>
                <w:b/>
                <w:sz w:val="18"/>
                <w:szCs w:val="22"/>
              </w:rPr>
              <w:t>Marital status</w:t>
            </w:r>
          </w:p>
        </w:tc>
        <w:tc>
          <w:tcPr>
            <w:tcW w:w="850" w:type="dxa"/>
          </w:tcPr>
          <w:p w14:paraId="54325A74" w14:textId="77777777" w:rsidR="006116C5" w:rsidRPr="0030471F" w:rsidRDefault="006116C5" w:rsidP="006116C5">
            <w:pPr>
              <w:rPr>
                <w:rFonts w:ascii="Calibri" w:hAnsi="Calibri" w:cs="Arial"/>
                <w:b/>
                <w:sz w:val="18"/>
                <w:szCs w:val="22"/>
              </w:rPr>
            </w:pPr>
            <w:r w:rsidRPr="0030471F">
              <w:rPr>
                <w:rFonts w:ascii="Calibri" w:hAnsi="Calibri" w:cs="Arial"/>
                <w:b/>
                <w:sz w:val="18"/>
                <w:szCs w:val="22"/>
              </w:rPr>
              <w:t>Home Kebele</w:t>
            </w:r>
          </w:p>
        </w:tc>
        <w:tc>
          <w:tcPr>
            <w:tcW w:w="993" w:type="dxa"/>
          </w:tcPr>
          <w:p w14:paraId="2AC4F21A" w14:textId="77777777" w:rsidR="006116C5" w:rsidRPr="0030471F" w:rsidRDefault="006116C5" w:rsidP="006116C5">
            <w:pPr>
              <w:rPr>
                <w:rFonts w:ascii="Calibri" w:hAnsi="Calibri" w:cs="Arial"/>
                <w:b/>
                <w:sz w:val="18"/>
                <w:szCs w:val="22"/>
              </w:rPr>
            </w:pPr>
            <w:r w:rsidRPr="0030471F">
              <w:rPr>
                <w:rFonts w:ascii="Calibri" w:hAnsi="Calibri" w:cs="Arial"/>
                <w:b/>
                <w:sz w:val="18"/>
                <w:szCs w:val="22"/>
              </w:rPr>
              <w:t>Home Woreda</w:t>
            </w:r>
          </w:p>
        </w:tc>
      </w:tr>
      <w:tr w:rsidR="006116C5" w:rsidRPr="0030471F" w14:paraId="03B795E4" w14:textId="77777777" w:rsidTr="000F34C0">
        <w:tc>
          <w:tcPr>
            <w:tcW w:w="1350" w:type="dxa"/>
          </w:tcPr>
          <w:p w14:paraId="748B75EE" w14:textId="77777777" w:rsidR="006116C5" w:rsidRPr="0030471F" w:rsidRDefault="006116C5" w:rsidP="00822BC2">
            <w:pPr>
              <w:rPr>
                <w:rFonts w:ascii="Calibri" w:hAnsi="Calibri"/>
                <w:sz w:val="22"/>
                <w:szCs w:val="22"/>
              </w:rPr>
            </w:pPr>
          </w:p>
        </w:tc>
        <w:tc>
          <w:tcPr>
            <w:tcW w:w="630" w:type="dxa"/>
            <w:tcBorders>
              <w:right w:val="single" w:sz="4" w:space="0" w:color="auto"/>
            </w:tcBorders>
          </w:tcPr>
          <w:p w14:paraId="253834A8" w14:textId="77777777" w:rsidR="006116C5" w:rsidRPr="0030471F" w:rsidRDefault="006116C5" w:rsidP="00822BC2">
            <w:pPr>
              <w:rPr>
                <w:rFonts w:ascii="Calibri" w:hAnsi="Calibri"/>
                <w:sz w:val="22"/>
                <w:szCs w:val="22"/>
              </w:rPr>
            </w:pPr>
          </w:p>
        </w:tc>
        <w:tc>
          <w:tcPr>
            <w:tcW w:w="1357" w:type="dxa"/>
            <w:tcBorders>
              <w:left w:val="single" w:sz="4" w:space="0" w:color="auto"/>
              <w:right w:val="single" w:sz="4" w:space="0" w:color="auto"/>
            </w:tcBorders>
          </w:tcPr>
          <w:p w14:paraId="7848DAFB" w14:textId="77777777" w:rsidR="006116C5" w:rsidRPr="0030471F" w:rsidRDefault="006116C5" w:rsidP="00822BC2">
            <w:pPr>
              <w:rPr>
                <w:rFonts w:ascii="Calibri" w:hAnsi="Calibri"/>
                <w:sz w:val="22"/>
                <w:szCs w:val="22"/>
              </w:rPr>
            </w:pPr>
          </w:p>
        </w:tc>
        <w:tc>
          <w:tcPr>
            <w:tcW w:w="1163" w:type="dxa"/>
            <w:tcBorders>
              <w:left w:val="single" w:sz="4" w:space="0" w:color="auto"/>
            </w:tcBorders>
          </w:tcPr>
          <w:p w14:paraId="1E05DA1A" w14:textId="77777777" w:rsidR="006116C5" w:rsidRPr="0030471F" w:rsidRDefault="006116C5" w:rsidP="00822BC2">
            <w:pPr>
              <w:rPr>
                <w:rFonts w:ascii="Calibri" w:hAnsi="Calibri"/>
                <w:sz w:val="22"/>
                <w:szCs w:val="22"/>
              </w:rPr>
            </w:pPr>
          </w:p>
        </w:tc>
        <w:tc>
          <w:tcPr>
            <w:tcW w:w="1530" w:type="dxa"/>
            <w:tcBorders>
              <w:right w:val="single" w:sz="4" w:space="0" w:color="auto"/>
            </w:tcBorders>
          </w:tcPr>
          <w:p w14:paraId="618CE84B" w14:textId="77777777" w:rsidR="006116C5" w:rsidRPr="0030471F" w:rsidRDefault="006116C5" w:rsidP="00822BC2">
            <w:pPr>
              <w:rPr>
                <w:rFonts w:ascii="Calibri" w:hAnsi="Calibri"/>
                <w:sz w:val="22"/>
                <w:szCs w:val="22"/>
              </w:rPr>
            </w:pPr>
          </w:p>
        </w:tc>
        <w:tc>
          <w:tcPr>
            <w:tcW w:w="1418" w:type="dxa"/>
            <w:tcBorders>
              <w:left w:val="single" w:sz="4" w:space="0" w:color="auto"/>
            </w:tcBorders>
          </w:tcPr>
          <w:p w14:paraId="75B85EB5" w14:textId="77777777" w:rsidR="006116C5" w:rsidRPr="0030471F" w:rsidRDefault="006116C5" w:rsidP="00822BC2">
            <w:pPr>
              <w:rPr>
                <w:rFonts w:ascii="Calibri" w:hAnsi="Calibri"/>
                <w:sz w:val="22"/>
                <w:szCs w:val="22"/>
              </w:rPr>
            </w:pPr>
          </w:p>
        </w:tc>
        <w:tc>
          <w:tcPr>
            <w:tcW w:w="850" w:type="dxa"/>
          </w:tcPr>
          <w:p w14:paraId="3D164150" w14:textId="77777777" w:rsidR="006116C5" w:rsidRPr="0030471F" w:rsidRDefault="006116C5" w:rsidP="00822BC2">
            <w:pPr>
              <w:rPr>
                <w:rFonts w:ascii="Calibri" w:hAnsi="Calibri"/>
                <w:sz w:val="22"/>
                <w:szCs w:val="22"/>
              </w:rPr>
            </w:pPr>
          </w:p>
        </w:tc>
        <w:tc>
          <w:tcPr>
            <w:tcW w:w="993" w:type="dxa"/>
          </w:tcPr>
          <w:p w14:paraId="19D461C6" w14:textId="77777777" w:rsidR="006116C5" w:rsidRPr="0030471F" w:rsidRDefault="006116C5" w:rsidP="00822BC2">
            <w:pPr>
              <w:rPr>
                <w:rFonts w:ascii="Calibri" w:hAnsi="Calibri"/>
                <w:sz w:val="22"/>
                <w:szCs w:val="22"/>
              </w:rPr>
            </w:pPr>
          </w:p>
        </w:tc>
      </w:tr>
      <w:tr w:rsidR="006116C5" w:rsidRPr="0030471F" w14:paraId="0268F61A" w14:textId="77777777" w:rsidTr="000F34C0">
        <w:tc>
          <w:tcPr>
            <w:tcW w:w="1350" w:type="dxa"/>
          </w:tcPr>
          <w:p w14:paraId="34FDFEB5" w14:textId="77777777" w:rsidR="006116C5" w:rsidRPr="0030471F" w:rsidRDefault="006116C5" w:rsidP="00822BC2">
            <w:pPr>
              <w:rPr>
                <w:rFonts w:ascii="Calibri" w:hAnsi="Calibri"/>
                <w:sz w:val="22"/>
                <w:szCs w:val="22"/>
              </w:rPr>
            </w:pPr>
          </w:p>
        </w:tc>
        <w:tc>
          <w:tcPr>
            <w:tcW w:w="630" w:type="dxa"/>
            <w:tcBorders>
              <w:right w:val="single" w:sz="4" w:space="0" w:color="auto"/>
            </w:tcBorders>
          </w:tcPr>
          <w:p w14:paraId="0F21260C" w14:textId="77777777" w:rsidR="006116C5" w:rsidRPr="0030471F" w:rsidRDefault="006116C5" w:rsidP="00822BC2">
            <w:pPr>
              <w:rPr>
                <w:rFonts w:ascii="Calibri" w:hAnsi="Calibri"/>
                <w:sz w:val="22"/>
                <w:szCs w:val="22"/>
              </w:rPr>
            </w:pPr>
          </w:p>
        </w:tc>
        <w:tc>
          <w:tcPr>
            <w:tcW w:w="1357" w:type="dxa"/>
            <w:tcBorders>
              <w:left w:val="single" w:sz="4" w:space="0" w:color="auto"/>
              <w:right w:val="single" w:sz="4" w:space="0" w:color="auto"/>
            </w:tcBorders>
          </w:tcPr>
          <w:p w14:paraId="05BD47FF" w14:textId="77777777" w:rsidR="006116C5" w:rsidRPr="0030471F" w:rsidRDefault="006116C5" w:rsidP="00822BC2">
            <w:pPr>
              <w:rPr>
                <w:rFonts w:ascii="Calibri" w:hAnsi="Calibri"/>
                <w:sz w:val="22"/>
                <w:szCs w:val="22"/>
              </w:rPr>
            </w:pPr>
          </w:p>
        </w:tc>
        <w:tc>
          <w:tcPr>
            <w:tcW w:w="1163" w:type="dxa"/>
            <w:tcBorders>
              <w:left w:val="single" w:sz="4" w:space="0" w:color="auto"/>
            </w:tcBorders>
          </w:tcPr>
          <w:p w14:paraId="497FA680" w14:textId="77777777" w:rsidR="006116C5" w:rsidRPr="0030471F" w:rsidRDefault="006116C5" w:rsidP="00822BC2">
            <w:pPr>
              <w:rPr>
                <w:rFonts w:ascii="Calibri" w:hAnsi="Calibri"/>
                <w:sz w:val="22"/>
                <w:szCs w:val="22"/>
              </w:rPr>
            </w:pPr>
          </w:p>
        </w:tc>
        <w:tc>
          <w:tcPr>
            <w:tcW w:w="1530" w:type="dxa"/>
            <w:tcBorders>
              <w:right w:val="single" w:sz="4" w:space="0" w:color="auto"/>
            </w:tcBorders>
          </w:tcPr>
          <w:p w14:paraId="4123646D" w14:textId="77777777" w:rsidR="006116C5" w:rsidRPr="0030471F" w:rsidRDefault="006116C5" w:rsidP="00822BC2">
            <w:pPr>
              <w:rPr>
                <w:rFonts w:ascii="Calibri" w:hAnsi="Calibri"/>
                <w:sz w:val="22"/>
                <w:szCs w:val="22"/>
              </w:rPr>
            </w:pPr>
          </w:p>
        </w:tc>
        <w:tc>
          <w:tcPr>
            <w:tcW w:w="1418" w:type="dxa"/>
            <w:tcBorders>
              <w:left w:val="single" w:sz="4" w:space="0" w:color="auto"/>
            </w:tcBorders>
          </w:tcPr>
          <w:p w14:paraId="05D080F8" w14:textId="77777777" w:rsidR="006116C5" w:rsidRPr="0030471F" w:rsidRDefault="006116C5" w:rsidP="00822BC2">
            <w:pPr>
              <w:rPr>
                <w:rFonts w:ascii="Calibri" w:hAnsi="Calibri"/>
                <w:sz w:val="22"/>
                <w:szCs w:val="22"/>
              </w:rPr>
            </w:pPr>
          </w:p>
        </w:tc>
        <w:tc>
          <w:tcPr>
            <w:tcW w:w="850" w:type="dxa"/>
          </w:tcPr>
          <w:p w14:paraId="2AF055A1" w14:textId="77777777" w:rsidR="006116C5" w:rsidRPr="0030471F" w:rsidRDefault="006116C5" w:rsidP="00822BC2">
            <w:pPr>
              <w:rPr>
                <w:rFonts w:ascii="Calibri" w:hAnsi="Calibri"/>
                <w:sz w:val="22"/>
                <w:szCs w:val="22"/>
              </w:rPr>
            </w:pPr>
          </w:p>
        </w:tc>
        <w:tc>
          <w:tcPr>
            <w:tcW w:w="993" w:type="dxa"/>
          </w:tcPr>
          <w:p w14:paraId="6111C96B" w14:textId="77777777" w:rsidR="006116C5" w:rsidRPr="0030471F" w:rsidRDefault="006116C5" w:rsidP="00822BC2">
            <w:pPr>
              <w:rPr>
                <w:rFonts w:ascii="Calibri" w:hAnsi="Calibri"/>
                <w:sz w:val="22"/>
                <w:szCs w:val="22"/>
              </w:rPr>
            </w:pPr>
          </w:p>
        </w:tc>
      </w:tr>
      <w:tr w:rsidR="00166752" w:rsidRPr="0030471F" w14:paraId="64452660" w14:textId="77777777" w:rsidTr="000F34C0">
        <w:tc>
          <w:tcPr>
            <w:tcW w:w="1350" w:type="dxa"/>
          </w:tcPr>
          <w:p w14:paraId="7558AD7E" w14:textId="77777777" w:rsidR="00166752" w:rsidRPr="0030471F" w:rsidRDefault="00166752" w:rsidP="00822BC2">
            <w:pPr>
              <w:rPr>
                <w:rFonts w:ascii="Calibri" w:hAnsi="Calibri"/>
                <w:sz w:val="22"/>
                <w:szCs w:val="22"/>
              </w:rPr>
            </w:pPr>
          </w:p>
        </w:tc>
        <w:tc>
          <w:tcPr>
            <w:tcW w:w="630" w:type="dxa"/>
            <w:tcBorders>
              <w:right w:val="single" w:sz="4" w:space="0" w:color="auto"/>
            </w:tcBorders>
          </w:tcPr>
          <w:p w14:paraId="6604B8BA" w14:textId="77777777" w:rsidR="00166752" w:rsidRPr="0030471F" w:rsidRDefault="00166752" w:rsidP="00822BC2">
            <w:pPr>
              <w:rPr>
                <w:rFonts w:ascii="Calibri" w:hAnsi="Calibri"/>
                <w:sz w:val="22"/>
                <w:szCs w:val="22"/>
              </w:rPr>
            </w:pPr>
          </w:p>
        </w:tc>
        <w:tc>
          <w:tcPr>
            <w:tcW w:w="1357" w:type="dxa"/>
            <w:tcBorders>
              <w:left w:val="single" w:sz="4" w:space="0" w:color="auto"/>
              <w:right w:val="single" w:sz="4" w:space="0" w:color="auto"/>
            </w:tcBorders>
          </w:tcPr>
          <w:p w14:paraId="5E2F9E72" w14:textId="77777777" w:rsidR="00166752" w:rsidRPr="0030471F" w:rsidRDefault="00166752" w:rsidP="00822BC2">
            <w:pPr>
              <w:rPr>
                <w:rFonts w:ascii="Calibri" w:hAnsi="Calibri"/>
                <w:sz w:val="22"/>
                <w:szCs w:val="22"/>
              </w:rPr>
            </w:pPr>
          </w:p>
        </w:tc>
        <w:tc>
          <w:tcPr>
            <w:tcW w:w="1163" w:type="dxa"/>
            <w:tcBorders>
              <w:left w:val="single" w:sz="4" w:space="0" w:color="auto"/>
            </w:tcBorders>
          </w:tcPr>
          <w:p w14:paraId="63DE6450" w14:textId="77777777" w:rsidR="00166752" w:rsidRPr="0030471F" w:rsidRDefault="00166752" w:rsidP="00822BC2">
            <w:pPr>
              <w:rPr>
                <w:rFonts w:ascii="Calibri" w:hAnsi="Calibri"/>
                <w:sz w:val="22"/>
                <w:szCs w:val="22"/>
              </w:rPr>
            </w:pPr>
          </w:p>
        </w:tc>
        <w:tc>
          <w:tcPr>
            <w:tcW w:w="1530" w:type="dxa"/>
            <w:tcBorders>
              <w:right w:val="single" w:sz="4" w:space="0" w:color="auto"/>
            </w:tcBorders>
          </w:tcPr>
          <w:p w14:paraId="65BB364A" w14:textId="77777777" w:rsidR="00166752" w:rsidRPr="0030471F" w:rsidRDefault="00166752" w:rsidP="00822BC2">
            <w:pPr>
              <w:rPr>
                <w:rFonts w:ascii="Calibri" w:hAnsi="Calibri"/>
                <w:sz w:val="22"/>
                <w:szCs w:val="22"/>
              </w:rPr>
            </w:pPr>
          </w:p>
        </w:tc>
        <w:tc>
          <w:tcPr>
            <w:tcW w:w="1418" w:type="dxa"/>
            <w:tcBorders>
              <w:left w:val="single" w:sz="4" w:space="0" w:color="auto"/>
            </w:tcBorders>
          </w:tcPr>
          <w:p w14:paraId="5A1E9DEE" w14:textId="77777777" w:rsidR="00166752" w:rsidRPr="0030471F" w:rsidRDefault="00166752" w:rsidP="00822BC2">
            <w:pPr>
              <w:rPr>
                <w:rFonts w:ascii="Calibri" w:hAnsi="Calibri"/>
                <w:sz w:val="22"/>
                <w:szCs w:val="22"/>
              </w:rPr>
            </w:pPr>
          </w:p>
        </w:tc>
        <w:tc>
          <w:tcPr>
            <w:tcW w:w="850" w:type="dxa"/>
          </w:tcPr>
          <w:p w14:paraId="639DA6A0" w14:textId="77777777" w:rsidR="00166752" w:rsidRPr="0030471F" w:rsidRDefault="00166752" w:rsidP="00822BC2">
            <w:pPr>
              <w:rPr>
                <w:rFonts w:ascii="Calibri" w:hAnsi="Calibri"/>
                <w:sz w:val="22"/>
                <w:szCs w:val="22"/>
              </w:rPr>
            </w:pPr>
          </w:p>
        </w:tc>
        <w:tc>
          <w:tcPr>
            <w:tcW w:w="993" w:type="dxa"/>
          </w:tcPr>
          <w:p w14:paraId="320E28EF" w14:textId="77777777" w:rsidR="00166752" w:rsidRPr="0030471F" w:rsidRDefault="00166752" w:rsidP="00822BC2">
            <w:pPr>
              <w:rPr>
                <w:rFonts w:ascii="Calibri" w:hAnsi="Calibri"/>
                <w:sz w:val="22"/>
                <w:szCs w:val="22"/>
              </w:rPr>
            </w:pPr>
          </w:p>
        </w:tc>
      </w:tr>
      <w:tr w:rsidR="00166752" w:rsidRPr="0030471F" w14:paraId="4E9CDB16" w14:textId="77777777" w:rsidTr="000F34C0">
        <w:tc>
          <w:tcPr>
            <w:tcW w:w="1350" w:type="dxa"/>
          </w:tcPr>
          <w:p w14:paraId="4BDE0AA4" w14:textId="77777777" w:rsidR="00166752" w:rsidRPr="0030471F" w:rsidRDefault="00166752" w:rsidP="00822BC2">
            <w:pPr>
              <w:rPr>
                <w:rFonts w:ascii="Calibri" w:hAnsi="Calibri"/>
                <w:sz w:val="22"/>
                <w:szCs w:val="22"/>
              </w:rPr>
            </w:pPr>
          </w:p>
        </w:tc>
        <w:tc>
          <w:tcPr>
            <w:tcW w:w="630" w:type="dxa"/>
            <w:tcBorders>
              <w:right w:val="single" w:sz="4" w:space="0" w:color="auto"/>
            </w:tcBorders>
          </w:tcPr>
          <w:p w14:paraId="204B0049" w14:textId="77777777" w:rsidR="00166752" w:rsidRPr="0030471F" w:rsidRDefault="00166752" w:rsidP="00822BC2">
            <w:pPr>
              <w:rPr>
                <w:rFonts w:ascii="Calibri" w:hAnsi="Calibri"/>
                <w:sz w:val="22"/>
                <w:szCs w:val="22"/>
              </w:rPr>
            </w:pPr>
          </w:p>
        </w:tc>
        <w:tc>
          <w:tcPr>
            <w:tcW w:w="1357" w:type="dxa"/>
            <w:tcBorders>
              <w:left w:val="single" w:sz="4" w:space="0" w:color="auto"/>
              <w:right w:val="single" w:sz="4" w:space="0" w:color="auto"/>
            </w:tcBorders>
          </w:tcPr>
          <w:p w14:paraId="7856A7AA" w14:textId="77777777" w:rsidR="00166752" w:rsidRPr="0030471F" w:rsidRDefault="00166752" w:rsidP="00822BC2">
            <w:pPr>
              <w:rPr>
                <w:rFonts w:ascii="Calibri" w:hAnsi="Calibri"/>
                <w:sz w:val="22"/>
                <w:szCs w:val="22"/>
              </w:rPr>
            </w:pPr>
          </w:p>
        </w:tc>
        <w:tc>
          <w:tcPr>
            <w:tcW w:w="1163" w:type="dxa"/>
            <w:tcBorders>
              <w:left w:val="single" w:sz="4" w:space="0" w:color="auto"/>
            </w:tcBorders>
          </w:tcPr>
          <w:p w14:paraId="2F6B18F9" w14:textId="77777777" w:rsidR="00166752" w:rsidRPr="0030471F" w:rsidRDefault="00166752" w:rsidP="00822BC2">
            <w:pPr>
              <w:rPr>
                <w:rFonts w:ascii="Calibri" w:hAnsi="Calibri"/>
                <w:sz w:val="22"/>
                <w:szCs w:val="22"/>
              </w:rPr>
            </w:pPr>
          </w:p>
        </w:tc>
        <w:tc>
          <w:tcPr>
            <w:tcW w:w="1530" w:type="dxa"/>
            <w:tcBorders>
              <w:right w:val="single" w:sz="4" w:space="0" w:color="auto"/>
            </w:tcBorders>
          </w:tcPr>
          <w:p w14:paraId="3AA9D7CF" w14:textId="77777777" w:rsidR="00166752" w:rsidRPr="0030471F" w:rsidRDefault="00166752" w:rsidP="00822BC2">
            <w:pPr>
              <w:rPr>
                <w:rFonts w:ascii="Calibri" w:hAnsi="Calibri"/>
                <w:sz w:val="22"/>
                <w:szCs w:val="22"/>
              </w:rPr>
            </w:pPr>
          </w:p>
        </w:tc>
        <w:tc>
          <w:tcPr>
            <w:tcW w:w="1418" w:type="dxa"/>
            <w:tcBorders>
              <w:left w:val="single" w:sz="4" w:space="0" w:color="auto"/>
            </w:tcBorders>
          </w:tcPr>
          <w:p w14:paraId="20C8E164" w14:textId="77777777" w:rsidR="00166752" w:rsidRPr="0030471F" w:rsidRDefault="00166752" w:rsidP="00822BC2">
            <w:pPr>
              <w:rPr>
                <w:rFonts w:ascii="Calibri" w:hAnsi="Calibri"/>
                <w:sz w:val="22"/>
                <w:szCs w:val="22"/>
              </w:rPr>
            </w:pPr>
          </w:p>
        </w:tc>
        <w:tc>
          <w:tcPr>
            <w:tcW w:w="850" w:type="dxa"/>
          </w:tcPr>
          <w:p w14:paraId="557B6DDA" w14:textId="77777777" w:rsidR="00166752" w:rsidRPr="0030471F" w:rsidRDefault="00166752" w:rsidP="00822BC2">
            <w:pPr>
              <w:rPr>
                <w:rFonts w:ascii="Calibri" w:hAnsi="Calibri"/>
                <w:sz w:val="22"/>
                <w:szCs w:val="22"/>
              </w:rPr>
            </w:pPr>
          </w:p>
        </w:tc>
        <w:tc>
          <w:tcPr>
            <w:tcW w:w="993" w:type="dxa"/>
          </w:tcPr>
          <w:p w14:paraId="7B322AB2" w14:textId="77777777" w:rsidR="00166752" w:rsidRPr="0030471F" w:rsidRDefault="00166752" w:rsidP="00822BC2">
            <w:pPr>
              <w:rPr>
                <w:rFonts w:ascii="Calibri" w:hAnsi="Calibri"/>
                <w:sz w:val="22"/>
                <w:szCs w:val="22"/>
              </w:rPr>
            </w:pPr>
          </w:p>
        </w:tc>
      </w:tr>
    </w:tbl>
    <w:p w14:paraId="0FB5E9F6" w14:textId="77777777" w:rsidR="00F64FE7" w:rsidRPr="0030471F" w:rsidRDefault="00F64FE7" w:rsidP="000437DE">
      <w:pPr>
        <w:rPr>
          <w:rFonts w:ascii="Calibri" w:hAnsi="Calibri"/>
          <w:sz w:val="26"/>
          <w:szCs w:val="26"/>
        </w:rPr>
      </w:pPr>
    </w:p>
    <w:p w14:paraId="50DD43C8" w14:textId="77777777" w:rsidR="00C23AE4" w:rsidRPr="0030471F" w:rsidRDefault="00C23AE4" w:rsidP="000437DE">
      <w:pPr>
        <w:rPr>
          <w:rFonts w:ascii="Calibri" w:hAnsi="Calibri"/>
          <w:sz w:val="26"/>
          <w:szCs w:val="26"/>
        </w:rPr>
      </w:pPr>
    </w:p>
    <w:p w14:paraId="537E3017" w14:textId="5D73CD7B" w:rsidR="00F64FE7" w:rsidRPr="0030471F" w:rsidRDefault="00F64FE7" w:rsidP="00F64FE7">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 xml:space="preserve">Theme 2: </w:t>
      </w:r>
      <w:r w:rsidR="00D653AF" w:rsidRPr="0030471F">
        <w:rPr>
          <w:rFonts w:ascii="Calibri" w:hAnsi="Calibri" w:cs="Tahoma"/>
          <w:bCs w:val="0"/>
          <w:iCs/>
          <w:color w:val="3333FF"/>
          <w:sz w:val="26"/>
          <w:szCs w:val="26"/>
        </w:rPr>
        <w:t xml:space="preserve">Attitudes and Norms for </w:t>
      </w:r>
      <w:r w:rsidR="00A77121" w:rsidRPr="0030471F">
        <w:rPr>
          <w:rFonts w:ascii="Calibri" w:hAnsi="Calibri" w:cs="Tahoma"/>
          <w:bCs w:val="0"/>
          <w:iCs/>
          <w:color w:val="3333FF"/>
          <w:sz w:val="26"/>
          <w:szCs w:val="26"/>
        </w:rPr>
        <w:t>Behaviors</w:t>
      </w:r>
    </w:p>
    <w:p w14:paraId="2B07B36E" w14:textId="77777777" w:rsidR="006116C5" w:rsidRPr="0030471F" w:rsidRDefault="006116C5" w:rsidP="006116C5">
      <w:pPr>
        <w:pStyle w:val="Heading1"/>
        <w:rPr>
          <w:rFonts w:ascii="Calibri" w:hAnsi="Calibri" w:cs="Tahoma"/>
          <w:b w:val="0"/>
          <w:bCs w:val="0"/>
          <w:i/>
          <w:iCs/>
          <w:sz w:val="22"/>
          <w:szCs w:val="22"/>
        </w:rPr>
      </w:pPr>
    </w:p>
    <w:p w14:paraId="51F7D4EC" w14:textId="4D823B8C" w:rsidR="00C23AE4" w:rsidRDefault="00C23AE4" w:rsidP="00FA52D4">
      <w:pPr>
        <w:pStyle w:val="ListParagraph"/>
        <w:numPr>
          <w:ilvl w:val="1"/>
          <w:numId w:val="37"/>
        </w:numPr>
        <w:contextualSpacing/>
        <w:jc w:val="both"/>
        <w:rPr>
          <w:rFonts w:ascii="Calibri" w:hAnsi="Calibri"/>
          <w:sz w:val="22"/>
          <w:szCs w:val="22"/>
        </w:rPr>
      </w:pPr>
      <w:r w:rsidRPr="00FA52D4">
        <w:rPr>
          <w:rFonts w:ascii="Calibri" w:hAnsi="Calibri"/>
          <w:sz w:val="22"/>
          <w:szCs w:val="22"/>
        </w:rPr>
        <w:t xml:space="preserve">I am going to show you some pictures </w:t>
      </w:r>
      <w:r w:rsidR="00FA52D4" w:rsidRPr="00054CB4">
        <w:rPr>
          <w:rFonts w:ascii="Calibri" w:hAnsi="Calibri"/>
          <w:sz w:val="22"/>
          <w:szCs w:val="22"/>
        </w:rPr>
        <w:t>(</w:t>
      </w:r>
      <w:r w:rsidR="00FA52D4">
        <w:rPr>
          <w:rFonts w:ascii="Calibri" w:hAnsi="Calibri"/>
          <w:sz w:val="22"/>
          <w:szCs w:val="22"/>
        </w:rPr>
        <w:t>Seeking care during pregnancy, calling the call-</w:t>
      </w:r>
      <w:proofErr w:type="spellStart"/>
      <w:r w:rsidR="00FA52D4">
        <w:rPr>
          <w:rFonts w:ascii="Calibri" w:hAnsi="Calibri"/>
          <w:sz w:val="22"/>
          <w:szCs w:val="22"/>
        </w:rPr>
        <w:t>centre</w:t>
      </w:r>
      <w:proofErr w:type="spellEnd"/>
      <w:r w:rsidR="00FA52D4">
        <w:rPr>
          <w:rFonts w:ascii="Calibri" w:hAnsi="Calibri"/>
          <w:sz w:val="22"/>
          <w:szCs w:val="22"/>
        </w:rPr>
        <w:t>, f</w:t>
      </w:r>
      <w:r w:rsidR="00FA52D4" w:rsidRPr="00054CB4">
        <w:rPr>
          <w:rFonts w:ascii="Calibri" w:hAnsi="Calibri"/>
          <w:sz w:val="22"/>
          <w:szCs w:val="22"/>
        </w:rPr>
        <w:t xml:space="preserve">acility delivery, </w:t>
      </w:r>
      <w:r w:rsidR="00FA52D4">
        <w:rPr>
          <w:rFonts w:ascii="Calibri" w:hAnsi="Calibri"/>
          <w:sz w:val="22"/>
          <w:szCs w:val="22"/>
        </w:rPr>
        <w:t>using emergency transport, i</w:t>
      </w:r>
      <w:r w:rsidR="00FA52D4" w:rsidRPr="00054CB4">
        <w:rPr>
          <w:rFonts w:ascii="Calibri" w:hAnsi="Calibri"/>
          <w:sz w:val="22"/>
          <w:szCs w:val="22"/>
        </w:rPr>
        <w:t>mmediate wrapping, immediate drying, skin-to-skin position after delivery, bathing after delivery, early breastfeeding, pre-</w:t>
      </w:r>
      <w:proofErr w:type="spellStart"/>
      <w:r w:rsidR="00FA52D4" w:rsidRPr="00054CB4">
        <w:rPr>
          <w:rFonts w:ascii="Calibri" w:hAnsi="Calibri"/>
          <w:sz w:val="22"/>
          <w:szCs w:val="22"/>
        </w:rPr>
        <w:t>lactal</w:t>
      </w:r>
      <w:proofErr w:type="spellEnd"/>
      <w:r w:rsidR="00FA52D4" w:rsidRPr="00054CB4">
        <w:rPr>
          <w:rFonts w:ascii="Calibri" w:hAnsi="Calibri"/>
          <w:sz w:val="22"/>
          <w:szCs w:val="22"/>
        </w:rPr>
        <w:t xml:space="preserve"> feeding</w:t>
      </w:r>
      <w:r w:rsidR="00FA52D4">
        <w:rPr>
          <w:rFonts w:ascii="Calibri" w:hAnsi="Calibri"/>
          <w:sz w:val="22"/>
          <w:szCs w:val="22"/>
        </w:rPr>
        <w:t>)</w:t>
      </w:r>
    </w:p>
    <w:p w14:paraId="18334832" w14:textId="77777777" w:rsidR="00FA52D4" w:rsidRPr="00FA52D4" w:rsidRDefault="00FA52D4" w:rsidP="00FA52D4">
      <w:pPr>
        <w:pStyle w:val="ListParagraph"/>
        <w:ind w:left="360"/>
        <w:contextualSpacing/>
        <w:jc w:val="both"/>
        <w:rPr>
          <w:rFonts w:ascii="Calibri" w:hAnsi="Calibri"/>
          <w:sz w:val="22"/>
          <w:szCs w:val="22"/>
        </w:rPr>
      </w:pPr>
    </w:p>
    <w:p w14:paraId="2BB050DB" w14:textId="77777777" w:rsidR="00C23AE4" w:rsidRPr="0030471F" w:rsidRDefault="00C23AE4" w:rsidP="00FA52D4">
      <w:pPr>
        <w:pStyle w:val="ListParagraph"/>
        <w:ind w:left="360"/>
        <w:contextualSpacing/>
        <w:jc w:val="both"/>
        <w:rPr>
          <w:rFonts w:ascii="Calibri" w:hAnsi="Calibri"/>
          <w:sz w:val="22"/>
          <w:szCs w:val="22"/>
        </w:rPr>
      </w:pPr>
      <w:r w:rsidRPr="0030471F">
        <w:rPr>
          <w:rFonts w:ascii="Calibri" w:hAnsi="Calibri"/>
          <w:sz w:val="22"/>
          <w:szCs w:val="22"/>
        </w:rPr>
        <w:t>Work as a group and put the cards in two piles, one pile should be behaviors that are commonly practiced in this community and the other pile behaviors that are not.  Help me understand your choices. What do you think are the reasons that the behaviors are or are not practiced?</w:t>
      </w:r>
    </w:p>
    <w:p w14:paraId="261AA359" w14:textId="77777777" w:rsidR="00C23AE4" w:rsidRPr="0030471F" w:rsidRDefault="00C23AE4" w:rsidP="00FA52D4">
      <w:pPr>
        <w:jc w:val="both"/>
        <w:rPr>
          <w:rFonts w:ascii="Calibri" w:hAnsi="Calibri"/>
          <w:sz w:val="22"/>
          <w:szCs w:val="22"/>
        </w:rPr>
      </w:pPr>
    </w:p>
    <w:p w14:paraId="66F9533D" w14:textId="77777777" w:rsidR="00C23AE4" w:rsidRPr="0030471F" w:rsidRDefault="00C23AE4" w:rsidP="00FA52D4">
      <w:pPr>
        <w:pStyle w:val="ListParagraph"/>
        <w:numPr>
          <w:ilvl w:val="1"/>
          <w:numId w:val="37"/>
        </w:numPr>
        <w:ind w:left="426" w:hanging="426"/>
        <w:contextualSpacing/>
        <w:jc w:val="both"/>
        <w:rPr>
          <w:rFonts w:ascii="Calibri" w:hAnsi="Calibri"/>
          <w:sz w:val="22"/>
          <w:szCs w:val="22"/>
        </w:rPr>
      </w:pPr>
      <w:r w:rsidRPr="0030471F">
        <w:rPr>
          <w:rFonts w:ascii="Calibri" w:hAnsi="Calibri"/>
          <w:sz w:val="22"/>
          <w:szCs w:val="22"/>
        </w:rPr>
        <w:t xml:space="preserve">Now I would like you to sort the cards into piles for behaviors that you think are very important for health and those that you think are less or not important. Help me understand your choices. </w:t>
      </w:r>
    </w:p>
    <w:p w14:paraId="05FB3710" w14:textId="77777777" w:rsidR="00A5616D" w:rsidRPr="0030471F" w:rsidRDefault="00A5616D" w:rsidP="00A5616D">
      <w:pPr>
        <w:rPr>
          <w:rFonts w:ascii="Calibri" w:hAnsi="Calibri"/>
          <w:sz w:val="22"/>
          <w:szCs w:val="22"/>
        </w:rPr>
      </w:pPr>
    </w:p>
    <w:p w14:paraId="117C0382" w14:textId="77777777" w:rsidR="00C23AE4" w:rsidRPr="0030471F" w:rsidRDefault="00C23AE4" w:rsidP="00A5616D"/>
    <w:p w14:paraId="5D9F4986" w14:textId="06A436F6" w:rsidR="00C23AE4" w:rsidRPr="0030471F" w:rsidRDefault="00C23AE4" w:rsidP="00C23AE4">
      <w:pPr>
        <w:rPr>
          <w:rFonts w:ascii="Calibri" w:hAnsi="Calibri" w:cs="Tahoma"/>
          <w:b/>
          <w:color w:val="3333FF"/>
          <w:sz w:val="26"/>
          <w:szCs w:val="26"/>
        </w:rPr>
      </w:pPr>
      <w:r w:rsidRPr="0030471F">
        <w:rPr>
          <w:rFonts w:ascii="Calibri" w:hAnsi="Calibri" w:cs="Tahoma"/>
          <w:b/>
          <w:color w:val="3333FF"/>
          <w:sz w:val="26"/>
          <w:szCs w:val="26"/>
        </w:rPr>
        <w:t xml:space="preserve">Theme 3: Drivers for </w:t>
      </w:r>
      <w:r w:rsidR="00CA7346">
        <w:rPr>
          <w:rFonts w:ascii="Calibri" w:hAnsi="Calibri" w:cs="Tahoma"/>
          <w:b/>
          <w:color w:val="3333FF"/>
          <w:sz w:val="26"/>
          <w:szCs w:val="26"/>
        </w:rPr>
        <w:t>facility delivery</w:t>
      </w:r>
    </w:p>
    <w:p w14:paraId="42D47578" w14:textId="77777777" w:rsidR="00C23AE4" w:rsidRPr="0030471F" w:rsidRDefault="00C23AE4" w:rsidP="00C23AE4">
      <w:pPr>
        <w:rPr>
          <w:sz w:val="20"/>
          <w:szCs w:val="20"/>
          <w:lang w:val="en-GB"/>
        </w:rPr>
      </w:pPr>
    </w:p>
    <w:p w14:paraId="6BAB43A0" w14:textId="3A43CD8D" w:rsidR="00C23AE4" w:rsidRPr="0030471F" w:rsidRDefault="00D458E5" w:rsidP="00C23AE4">
      <w:pPr>
        <w:rPr>
          <w:rFonts w:ascii="Calibri" w:hAnsi="Calibri"/>
          <w:sz w:val="22"/>
          <w:szCs w:val="22"/>
        </w:rPr>
      </w:pPr>
      <w:r>
        <w:rPr>
          <w:rFonts w:ascii="Calibri" w:hAnsi="Calibri"/>
          <w:sz w:val="22"/>
          <w:szCs w:val="22"/>
        </w:rPr>
        <w:t>FOMWANs and</w:t>
      </w:r>
      <w:r w:rsidR="0065091D">
        <w:rPr>
          <w:rFonts w:ascii="Calibri" w:hAnsi="Calibri"/>
          <w:sz w:val="22"/>
          <w:szCs w:val="22"/>
        </w:rPr>
        <w:t xml:space="preserve"> TBAs </w:t>
      </w:r>
      <w:r w:rsidR="00C23AE4" w:rsidRPr="0030471F">
        <w:rPr>
          <w:rFonts w:ascii="Calibri" w:hAnsi="Calibri"/>
          <w:sz w:val="22"/>
          <w:szCs w:val="22"/>
        </w:rPr>
        <w:t xml:space="preserve">are trained to </w:t>
      </w:r>
      <w:r>
        <w:rPr>
          <w:rFonts w:ascii="Calibri" w:hAnsi="Calibri"/>
          <w:sz w:val="22"/>
          <w:szCs w:val="22"/>
        </w:rPr>
        <w:t>advice women to deliver in the facility.</w:t>
      </w:r>
      <w:r w:rsidR="00C23AE4" w:rsidRPr="0030471F">
        <w:rPr>
          <w:rFonts w:ascii="Calibri" w:hAnsi="Calibri"/>
          <w:sz w:val="22"/>
          <w:szCs w:val="22"/>
        </w:rPr>
        <w:t xml:space="preserve"> We would like to do an activity to identify why </w:t>
      </w:r>
      <w:r>
        <w:rPr>
          <w:rFonts w:ascii="Calibri" w:hAnsi="Calibri"/>
          <w:sz w:val="22"/>
          <w:szCs w:val="22"/>
        </w:rPr>
        <w:t>some women deliver at home</w:t>
      </w:r>
      <w:r w:rsidR="00C23AE4" w:rsidRPr="0030471F">
        <w:rPr>
          <w:rFonts w:ascii="Calibri" w:hAnsi="Calibri"/>
          <w:sz w:val="22"/>
          <w:szCs w:val="22"/>
        </w:rPr>
        <w:t xml:space="preserve">. I will draw our answers on a tree. The </w:t>
      </w:r>
      <w:r w:rsidR="00F9590F">
        <w:rPr>
          <w:rFonts w:ascii="Calibri" w:hAnsi="Calibri"/>
          <w:sz w:val="22"/>
          <w:szCs w:val="22"/>
        </w:rPr>
        <w:t>trunk</w:t>
      </w:r>
      <w:r w:rsidR="00F9590F" w:rsidRPr="0030471F">
        <w:rPr>
          <w:rFonts w:ascii="Calibri" w:hAnsi="Calibri"/>
          <w:sz w:val="22"/>
          <w:szCs w:val="22"/>
        </w:rPr>
        <w:t xml:space="preserve"> </w:t>
      </w:r>
      <w:r w:rsidR="00C23AE4" w:rsidRPr="0030471F">
        <w:rPr>
          <w:rFonts w:ascii="Calibri" w:hAnsi="Calibri"/>
          <w:sz w:val="22"/>
          <w:szCs w:val="22"/>
        </w:rPr>
        <w:t>of the tree is the</w:t>
      </w:r>
      <w:r w:rsidR="0065091D">
        <w:rPr>
          <w:rFonts w:ascii="Calibri" w:hAnsi="Calibri"/>
          <w:sz w:val="22"/>
          <w:szCs w:val="22"/>
        </w:rPr>
        <w:t xml:space="preserve"> “problem”: </w:t>
      </w:r>
      <w:r>
        <w:rPr>
          <w:rFonts w:ascii="Calibri" w:hAnsi="Calibri"/>
          <w:sz w:val="22"/>
          <w:szCs w:val="22"/>
        </w:rPr>
        <w:t>home delivery.</w:t>
      </w:r>
    </w:p>
    <w:p w14:paraId="244E3275" w14:textId="77777777" w:rsidR="00C23AE4" w:rsidRPr="0030471F" w:rsidRDefault="00C23AE4" w:rsidP="00C23AE4">
      <w:pPr>
        <w:rPr>
          <w:rFonts w:ascii="Calibri" w:hAnsi="Calibri"/>
          <w:sz w:val="22"/>
          <w:szCs w:val="22"/>
        </w:rPr>
      </w:pPr>
    </w:p>
    <w:p w14:paraId="66F28A8B" w14:textId="08270A34"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 xml:space="preserve">What are reasons </w:t>
      </w:r>
      <w:r w:rsidR="00D458E5">
        <w:rPr>
          <w:rFonts w:ascii="Calibri" w:hAnsi="Calibri"/>
          <w:sz w:val="22"/>
          <w:szCs w:val="22"/>
        </w:rPr>
        <w:t>facility delivery</w:t>
      </w:r>
      <w:r w:rsidR="0065091D">
        <w:rPr>
          <w:rFonts w:ascii="Calibri" w:hAnsi="Calibri"/>
          <w:sz w:val="22"/>
          <w:szCs w:val="22"/>
        </w:rPr>
        <w:t xml:space="preserve"> </w:t>
      </w:r>
      <w:r w:rsidR="007D584F" w:rsidRPr="0030471F">
        <w:rPr>
          <w:rFonts w:ascii="Calibri" w:hAnsi="Calibri"/>
          <w:sz w:val="22"/>
          <w:szCs w:val="22"/>
        </w:rPr>
        <w:t>may not</w:t>
      </w:r>
      <w:r w:rsidR="0065091D">
        <w:rPr>
          <w:rFonts w:ascii="Calibri" w:hAnsi="Calibri"/>
          <w:sz w:val="22"/>
          <w:szCs w:val="22"/>
        </w:rPr>
        <w:t xml:space="preserve"> always</w:t>
      </w:r>
      <w:r w:rsidR="007D584F" w:rsidRPr="0030471F">
        <w:rPr>
          <w:rFonts w:ascii="Calibri" w:hAnsi="Calibri"/>
          <w:sz w:val="22"/>
          <w:szCs w:val="22"/>
        </w:rPr>
        <w:t xml:space="preserve"> happen</w:t>
      </w:r>
      <w:r w:rsidRPr="0030471F">
        <w:rPr>
          <w:rFonts w:ascii="Calibri" w:hAnsi="Calibri"/>
          <w:sz w:val="22"/>
          <w:szCs w:val="22"/>
        </w:rPr>
        <w:t xml:space="preserve">?  Any other reasons? I will put these reasons as the main roots of the trees. </w:t>
      </w:r>
    </w:p>
    <w:p w14:paraId="01B9E0C0" w14:textId="77777777" w:rsidR="00C23AE4" w:rsidRPr="0030471F" w:rsidRDefault="00C23AE4" w:rsidP="00C23AE4">
      <w:pPr>
        <w:pStyle w:val="ListParagraph"/>
        <w:ind w:left="426"/>
        <w:rPr>
          <w:rFonts w:ascii="Calibri" w:hAnsi="Calibri"/>
          <w:sz w:val="22"/>
          <w:szCs w:val="22"/>
        </w:rPr>
      </w:pPr>
    </w:p>
    <w:p w14:paraId="52EFC897" w14:textId="77777777" w:rsidR="00C23AE4" w:rsidRPr="0030471F" w:rsidRDefault="00C23AE4" w:rsidP="00C23AE4">
      <w:pPr>
        <w:pStyle w:val="ListParagraph"/>
        <w:ind w:left="426"/>
        <w:rPr>
          <w:rFonts w:ascii="Calibri" w:hAnsi="Calibri"/>
          <w:sz w:val="22"/>
          <w:szCs w:val="22"/>
        </w:rPr>
      </w:pPr>
      <w:r w:rsidRPr="0030471F">
        <w:rPr>
          <w:rFonts w:ascii="Calibri" w:hAnsi="Calibri"/>
          <w:b/>
          <w:sz w:val="22"/>
          <w:szCs w:val="22"/>
        </w:rPr>
        <w:t>Probes:</w:t>
      </w:r>
    </w:p>
    <w:p w14:paraId="53EF3474" w14:textId="1B2ED81D"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 xml:space="preserve">Any reasons to do with </w:t>
      </w:r>
      <w:r w:rsidR="0065091D">
        <w:rPr>
          <w:rFonts w:ascii="Calibri" w:hAnsi="Calibri"/>
          <w:sz w:val="22"/>
          <w:szCs w:val="22"/>
        </w:rPr>
        <w:t>FOMWANs/TBAs not knowing</w:t>
      </w:r>
      <w:r w:rsidRPr="0030471F">
        <w:rPr>
          <w:rFonts w:ascii="Calibri" w:hAnsi="Calibri"/>
          <w:sz w:val="22"/>
          <w:szCs w:val="22"/>
        </w:rPr>
        <w:t xml:space="preserve"> that someone </w:t>
      </w:r>
      <w:r w:rsidR="0065091D">
        <w:rPr>
          <w:rFonts w:ascii="Calibri" w:hAnsi="Calibri"/>
          <w:sz w:val="22"/>
          <w:szCs w:val="22"/>
        </w:rPr>
        <w:t>is pregnant</w:t>
      </w:r>
      <w:r w:rsidRPr="0030471F">
        <w:rPr>
          <w:rFonts w:ascii="Calibri" w:hAnsi="Calibri"/>
          <w:sz w:val="22"/>
          <w:szCs w:val="22"/>
        </w:rPr>
        <w:t>?</w:t>
      </w:r>
    </w:p>
    <w:p w14:paraId="1ABC30B1" w14:textId="1B984D92"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 xml:space="preserve">Any other reasons to do with community attitudes or not wanting to </w:t>
      </w:r>
      <w:r w:rsidR="00D458E5">
        <w:rPr>
          <w:rFonts w:ascii="Calibri" w:hAnsi="Calibri"/>
          <w:sz w:val="22"/>
          <w:szCs w:val="22"/>
        </w:rPr>
        <w:t>go to a facility?</w:t>
      </w:r>
    </w:p>
    <w:p w14:paraId="40A4B504" w14:textId="77777777" w:rsidR="00C23AE4" w:rsidRPr="0030471F" w:rsidRDefault="00C23AE4" w:rsidP="00C23AE4">
      <w:pPr>
        <w:pStyle w:val="ListParagraph"/>
        <w:numPr>
          <w:ilvl w:val="0"/>
          <w:numId w:val="33"/>
        </w:numPr>
        <w:ind w:left="1418"/>
        <w:contextualSpacing/>
        <w:rPr>
          <w:rFonts w:ascii="Calibri" w:hAnsi="Calibri"/>
          <w:sz w:val="22"/>
          <w:szCs w:val="22"/>
        </w:rPr>
      </w:pPr>
      <w:r w:rsidRPr="0030471F">
        <w:rPr>
          <w:rFonts w:ascii="Calibri" w:hAnsi="Calibri"/>
          <w:sz w:val="22"/>
          <w:szCs w:val="22"/>
        </w:rPr>
        <w:t>Any other reasons to do with logistics and time challenges?</w:t>
      </w:r>
    </w:p>
    <w:p w14:paraId="09C13592" w14:textId="77777777" w:rsidR="00C23AE4" w:rsidRPr="0030471F" w:rsidRDefault="00C23AE4" w:rsidP="00C23AE4">
      <w:pPr>
        <w:rPr>
          <w:rFonts w:ascii="Calibri" w:hAnsi="Calibri"/>
          <w:sz w:val="22"/>
          <w:szCs w:val="22"/>
        </w:rPr>
      </w:pPr>
    </w:p>
    <w:p w14:paraId="5430D0B8" w14:textId="77777777"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Of these reasons which are the most important?  Do you all agree?</w:t>
      </w:r>
    </w:p>
    <w:p w14:paraId="6FC402E6" w14:textId="77777777" w:rsidR="00C23AE4" w:rsidRPr="0030471F" w:rsidRDefault="00C23AE4" w:rsidP="00C23AE4">
      <w:pPr>
        <w:pStyle w:val="ListParagraph"/>
        <w:ind w:left="360"/>
        <w:contextualSpacing/>
        <w:rPr>
          <w:rFonts w:ascii="Calibri" w:hAnsi="Calibri"/>
          <w:sz w:val="22"/>
          <w:szCs w:val="22"/>
        </w:rPr>
      </w:pPr>
    </w:p>
    <w:p w14:paraId="4DB02C83" w14:textId="77777777" w:rsidR="00C23AE4" w:rsidRPr="0030471F" w:rsidRDefault="00C23AE4" w:rsidP="00C23AE4">
      <w:pPr>
        <w:pStyle w:val="ListParagraph"/>
        <w:numPr>
          <w:ilvl w:val="1"/>
          <w:numId w:val="38"/>
        </w:numPr>
        <w:contextualSpacing/>
        <w:rPr>
          <w:rFonts w:ascii="Calibri" w:hAnsi="Calibri"/>
          <w:sz w:val="22"/>
          <w:szCs w:val="22"/>
        </w:rPr>
      </w:pPr>
      <w:r w:rsidRPr="0030471F">
        <w:rPr>
          <w:rFonts w:ascii="Calibri" w:hAnsi="Calibri"/>
          <w:sz w:val="22"/>
          <w:szCs w:val="22"/>
        </w:rPr>
        <w:t>Let’s work together to understand these reasons. You have said ________ is important, why do you think this reasons happens. I will put these causes on the smaller roots of the trees.</w:t>
      </w:r>
    </w:p>
    <w:p w14:paraId="7AA87A46" w14:textId="77777777" w:rsidR="00C23AE4" w:rsidRPr="0030471F" w:rsidRDefault="00C23AE4" w:rsidP="00C23AE4">
      <w:pPr>
        <w:pStyle w:val="ListParagraph"/>
        <w:rPr>
          <w:rFonts w:ascii="Calibri" w:hAnsi="Calibri"/>
          <w:sz w:val="22"/>
          <w:szCs w:val="22"/>
        </w:rPr>
      </w:pPr>
    </w:p>
    <w:p w14:paraId="2C67C3B8" w14:textId="56316D51" w:rsidR="00C23AE4" w:rsidRPr="0030471F" w:rsidRDefault="00C23AE4" w:rsidP="00C23AE4">
      <w:pPr>
        <w:pStyle w:val="ListParagraph"/>
        <w:numPr>
          <w:ilvl w:val="1"/>
          <w:numId w:val="38"/>
        </w:numPr>
        <w:ind w:left="426" w:hanging="426"/>
        <w:contextualSpacing/>
        <w:rPr>
          <w:rFonts w:ascii="Calibri" w:hAnsi="Calibri"/>
          <w:sz w:val="22"/>
          <w:szCs w:val="22"/>
        </w:rPr>
      </w:pPr>
      <w:r w:rsidRPr="0030471F">
        <w:rPr>
          <w:rFonts w:ascii="Calibri" w:hAnsi="Calibri"/>
          <w:sz w:val="22"/>
          <w:szCs w:val="22"/>
        </w:rPr>
        <w:t xml:space="preserve">Did we cover </w:t>
      </w:r>
      <w:r w:rsidR="00F9590F">
        <w:rPr>
          <w:rFonts w:ascii="Calibri" w:hAnsi="Calibri"/>
          <w:sz w:val="22"/>
          <w:szCs w:val="22"/>
        </w:rPr>
        <w:t>every</w:t>
      </w:r>
      <w:r w:rsidRPr="0030471F">
        <w:rPr>
          <w:rFonts w:ascii="Calibri" w:hAnsi="Calibri"/>
          <w:sz w:val="22"/>
          <w:szCs w:val="22"/>
        </w:rPr>
        <w:t>thing? Is there anything to add?</w:t>
      </w:r>
    </w:p>
    <w:p w14:paraId="23CC4017" w14:textId="77777777" w:rsidR="00575259" w:rsidRPr="0030471F" w:rsidRDefault="00575259">
      <w:pPr>
        <w:rPr>
          <w:rFonts w:ascii="Calibri" w:hAnsi="Calibri" w:cs="Tahoma"/>
          <w:b/>
          <w:i/>
          <w:iCs/>
          <w:color w:val="FF0000"/>
          <w:sz w:val="22"/>
          <w:szCs w:val="22"/>
        </w:rPr>
      </w:pPr>
    </w:p>
    <w:p w14:paraId="6DC36874" w14:textId="77777777" w:rsidR="00575259" w:rsidRPr="0030471F" w:rsidRDefault="00575259">
      <w:pPr>
        <w:rPr>
          <w:rFonts w:ascii="Calibri" w:hAnsi="Calibri" w:cs="Tahoma"/>
          <w:b/>
          <w:i/>
          <w:iCs/>
          <w:color w:val="FF0000"/>
          <w:sz w:val="22"/>
          <w:szCs w:val="22"/>
        </w:rPr>
      </w:pPr>
    </w:p>
    <w:p w14:paraId="7C8B0985" w14:textId="77777777" w:rsidR="00C23AE4" w:rsidRPr="0030471F" w:rsidRDefault="00C23AE4" w:rsidP="00C23AE4">
      <w:pPr>
        <w:rPr>
          <w:rFonts w:ascii="Calibri" w:hAnsi="Calibri" w:cs="Tahoma"/>
          <w:b/>
          <w:color w:val="3333FF"/>
          <w:sz w:val="26"/>
          <w:szCs w:val="26"/>
        </w:rPr>
      </w:pPr>
      <w:r w:rsidRPr="0030471F">
        <w:rPr>
          <w:rFonts w:ascii="Calibri" w:hAnsi="Calibri" w:cs="Tahoma"/>
          <w:b/>
          <w:color w:val="3333FF"/>
          <w:sz w:val="26"/>
          <w:szCs w:val="26"/>
        </w:rPr>
        <w:t>Theme 4: Most significant change</w:t>
      </w:r>
    </w:p>
    <w:p w14:paraId="7CF93C5B" w14:textId="77777777" w:rsidR="00C23AE4" w:rsidRPr="0030471F" w:rsidRDefault="00C23AE4" w:rsidP="00C23AE4">
      <w:pPr>
        <w:rPr>
          <w:b/>
          <w:sz w:val="16"/>
          <w:szCs w:val="16"/>
        </w:rPr>
      </w:pPr>
    </w:p>
    <w:p w14:paraId="008D77CF" w14:textId="77777777" w:rsidR="00C23AE4" w:rsidRPr="0030471F" w:rsidRDefault="00C23AE4" w:rsidP="00C23AE4">
      <w:pPr>
        <w:pStyle w:val="ListParagraph"/>
        <w:numPr>
          <w:ilvl w:val="1"/>
          <w:numId w:val="40"/>
        </w:numPr>
        <w:contextualSpacing/>
        <w:rPr>
          <w:rFonts w:ascii="Calibri" w:hAnsi="Calibri"/>
          <w:sz w:val="22"/>
          <w:szCs w:val="22"/>
        </w:rPr>
      </w:pPr>
      <w:r w:rsidRPr="0030471F">
        <w:rPr>
          <w:rFonts w:ascii="Calibri" w:hAnsi="Calibri"/>
          <w:sz w:val="22"/>
          <w:szCs w:val="22"/>
        </w:rPr>
        <w:t>What do you think have been the biggest changes in how newborns are cared for in this community in the last 2 years?  What do you think influenced this change?</w:t>
      </w:r>
    </w:p>
    <w:p w14:paraId="4E39E058" w14:textId="77777777" w:rsidR="00C23AE4" w:rsidRPr="0030471F" w:rsidRDefault="00C23AE4">
      <w:pPr>
        <w:rPr>
          <w:rFonts w:ascii="Calibri" w:hAnsi="Calibri" w:cs="Tahoma"/>
          <w:b/>
          <w:i/>
          <w:iCs/>
          <w:color w:val="FF0000"/>
          <w:sz w:val="22"/>
          <w:szCs w:val="22"/>
        </w:rPr>
      </w:pPr>
    </w:p>
    <w:p w14:paraId="1D6066E4" w14:textId="77777777" w:rsidR="00C23AE4" w:rsidRPr="0030471F" w:rsidRDefault="00C23AE4" w:rsidP="00C23AE4">
      <w:pPr>
        <w:pStyle w:val="ListParagraph"/>
        <w:numPr>
          <w:ilvl w:val="1"/>
          <w:numId w:val="40"/>
        </w:numPr>
        <w:rPr>
          <w:rFonts w:ascii="Calibri" w:hAnsi="Calibri" w:cs="Tahoma"/>
          <w:iCs/>
          <w:sz w:val="22"/>
          <w:szCs w:val="22"/>
        </w:rPr>
      </w:pPr>
      <w:r w:rsidRPr="0030471F">
        <w:rPr>
          <w:rFonts w:ascii="Calibri" w:hAnsi="Calibri" w:cs="Tahoma"/>
          <w:iCs/>
          <w:sz w:val="22"/>
          <w:szCs w:val="22"/>
        </w:rPr>
        <w:t xml:space="preserve">What has been the </w:t>
      </w:r>
      <w:r w:rsidR="002A0553" w:rsidRPr="0030471F">
        <w:rPr>
          <w:rFonts w:ascii="Calibri" w:hAnsi="Calibri" w:cs="Tahoma"/>
          <w:iCs/>
          <w:sz w:val="22"/>
          <w:szCs w:val="22"/>
        </w:rPr>
        <w:t xml:space="preserve">biggest </w:t>
      </w:r>
      <w:r w:rsidRPr="0030471F">
        <w:rPr>
          <w:rFonts w:ascii="Calibri" w:hAnsi="Calibri" w:cs="Tahoma"/>
          <w:iCs/>
          <w:sz w:val="22"/>
          <w:szCs w:val="22"/>
        </w:rPr>
        <w:t>change in your work in the last 2 years? How do you feel about this change?</w:t>
      </w:r>
    </w:p>
    <w:p w14:paraId="1657EC62" w14:textId="77777777" w:rsidR="00C23AE4" w:rsidRPr="0030471F" w:rsidRDefault="00C23AE4" w:rsidP="00C23AE4">
      <w:pPr>
        <w:rPr>
          <w:rFonts w:ascii="Calibri" w:hAnsi="Calibri" w:cs="Tahoma"/>
          <w:iCs/>
          <w:sz w:val="22"/>
          <w:szCs w:val="22"/>
        </w:rPr>
      </w:pPr>
    </w:p>
    <w:p w14:paraId="46141DE1" w14:textId="77777777" w:rsidR="002A0553" w:rsidRPr="0030471F" w:rsidRDefault="002A0553" w:rsidP="00C23AE4">
      <w:pPr>
        <w:rPr>
          <w:rFonts w:ascii="Calibri" w:hAnsi="Calibri" w:cs="Tahoma"/>
          <w:iCs/>
          <w:sz w:val="22"/>
          <w:szCs w:val="22"/>
        </w:rPr>
      </w:pPr>
    </w:p>
    <w:p w14:paraId="0CCB1603" w14:textId="398F65CD" w:rsidR="002A0553" w:rsidRPr="0030471F" w:rsidRDefault="002A0553" w:rsidP="002A0553">
      <w:pPr>
        <w:rPr>
          <w:rFonts w:ascii="Calibri" w:hAnsi="Calibri" w:cs="Tahoma"/>
          <w:b/>
          <w:color w:val="3333FF"/>
          <w:sz w:val="26"/>
          <w:szCs w:val="26"/>
        </w:rPr>
      </w:pPr>
      <w:r w:rsidRPr="0030471F">
        <w:rPr>
          <w:rFonts w:ascii="Calibri" w:hAnsi="Calibri" w:cs="Tahoma"/>
          <w:b/>
          <w:color w:val="3333FF"/>
          <w:sz w:val="26"/>
          <w:szCs w:val="26"/>
        </w:rPr>
        <w:t>Theme 5</w:t>
      </w:r>
      <w:r w:rsidR="004E7F1D" w:rsidRPr="0030471F">
        <w:rPr>
          <w:rFonts w:ascii="Calibri" w:hAnsi="Calibri" w:cs="Tahoma"/>
          <w:b/>
          <w:color w:val="3333FF"/>
          <w:sz w:val="26"/>
          <w:szCs w:val="26"/>
        </w:rPr>
        <w:t xml:space="preserve">: Challenges and successes of </w:t>
      </w:r>
      <w:r w:rsidR="0065091D">
        <w:rPr>
          <w:rFonts w:ascii="Calibri" w:hAnsi="Calibri" w:cs="Tahoma"/>
          <w:b/>
          <w:color w:val="3333FF"/>
          <w:sz w:val="26"/>
          <w:szCs w:val="26"/>
        </w:rPr>
        <w:t xml:space="preserve">FOMWAN/TBA </w:t>
      </w:r>
      <w:r w:rsidRPr="0030471F">
        <w:rPr>
          <w:rFonts w:ascii="Calibri" w:hAnsi="Calibri" w:cs="Tahoma"/>
          <w:b/>
          <w:color w:val="3333FF"/>
          <w:sz w:val="26"/>
          <w:szCs w:val="26"/>
        </w:rPr>
        <w:t>work</w:t>
      </w:r>
    </w:p>
    <w:p w14:paraId="66181953" w14:textId="77777777" w:rsidR="002A0553" w:rsidRPr="0030471F" w:rsidRDefault="002A0553" w:rsidP="00C23AE4">
      <w:pPr>
        <w:rPr>
          <w:rFonts w:ascii="Calibri" w:hAnsi="Calibri" w:cs="Tahoma"/>
          <w:iCs/>
          <w:sz w:val="22"/>
          <w:szCs w:val="22"/>
        </w:rPr>
      </w:pPr>
    </w:p>
    <w:p w14:paraId="459073BF" w14:textId="28874347" w:rsidR="00C23AE4" w:rsidRPr="0030471F" w:rsidRDefault="00C23AE4" w:rsidP="002A0553">
      <w:pPr>
        <w:pStyle w:val="ListParagraph"/>
        <w:numPr>
          <w:ilvl w:val="1"/>
          <w:numId w:val="42"/>
        </w:numPr>
        <w:rPr>
          <w:rFonts w:ascii="Calibri" w:hAnsi="Calibri" w:cs="Tahoma"/>
          <w:iCs/>
          <w:sz w:val="22"/>
          <w:szCs w:val="22"/>
        </w:rPr>
      </w:pPr>
      <w:r w:rsidRPr="0030471F">
        <w:rPr>
          <w:rFonts w:ascii="Calibri" w:hAnsi="Calibri" w:cs="Tahoma"/>
          <w:iCs/>
          <w:sz w:val="22"/>
          <w:szCs w:val="22"/>
        </w:rPr>
        <w:t>What are the greatest successes you have had encouraging families to change behavi</w:t>
      </w:r>
      <w:r w:rsidR="004E7F1D" w:rsidRPr="0030471F">
        <w:rPr>
          <w:rFonts w:ascii="Calibri" w:hAnsi="Calibri" w:cs="Tahoma"/>
          <w:iCs/>
          <w:sz w:val="22"/>
          <w:szCs w:val="22"/>
        </w:rPr>
        <w:t>ors related to mothers and babies health in the last 2 years</w:t>
      </w:r>
      <w:r w:rsidR="005050C7">
        <w:rPr>
          <w:rFonts w:ascii="Calibri" w:hAnsi="Calibri" w:cs="Tahoma"/>
          <w:iCs/>
          <w:sz w:val="22"/>
          <w:szCs w:val="22"/>
        </w:rPr>
        <w:t>?</w:t>
      </w:r>
      <w:r w:rsidR="004E7F1D" w:rsidRPr="0030471F">
        <w:rPr>
          <w:rFonts w:ascii="Calibri" w:hAnsi="Calibri" w:cs="Tahoma"/>
          <w:iCs/>
          <w:sz w:val="22"/>
          <w:szCs w:val="22"/>
        </w:rPr>
        <w:t xml:space="preserve"> </w:t>
      </w:r>
      <w:r w:rsidR="005050C7">
        <w:rPr>
          <w:rFonts w:ascii="Calibri" w:hAnsi="Calibri" w:cs="Tahoma"/>
          <w:iCs/>
          <w:sz w:val="22"/>
          <w:szCs w:val="22"/>
        </w:rPr>
        <w:t>W</w:t>
      </w:r>
      <w:r w:rsidR="004E7F1D" w:rsidRPr="0030471F">
        <w:rPr>
          <w:rFonts w:ascii="Calibri" w:hAnsi="Calibri" w:cs="Tahoma"/>
          <w:iCs/>
          <w:sz w:val="22"/>
          <w:szCs w:val="22"/>
        </w:rPr>
        <w:t>hat do</w:t>
      </w:r>
      <w:r w:rsidRPr="0030471F">
        <w:rPr>
          <w:rFonts w:ascii="Calibri" w:hAnsi="Calibri" w:cs="Tahoma"/>
          <w:iCs/>
          <w:sz w:val="22"/>
          <w:szCs w:val="22"/>
        </w:rPr>
        <w:t xml:space="preserve"> you think accounts for this success?</w:t>
      </w:r>
    </w:p>
    <w:p w14:paraId="51B5441F" w14:textId="77777777" w:rsidR="00C23AE4" w:rsidRPr="0030471F" w:rsidRDefault="00C23AE4" w:rsidP="00C23AE4">
      <w:pPr>
        <w:rPr>
          <w:rFonts w:ascii="Calibri" w:hAnsi="Calibri" w:cs="Tahoma"/>
          <w:iCs/>
          <w:sz w:val="22"/>
          <w:szCs w:val="22"/>
        </w:rPr>
      </w:pPr>
    </w:p>
    <w:p w14:paraId="32033C05" w14:textId="53DEAB8D" w:rsidR="002A0553" w:rsidRPr="0030471F" w:rsidRDefault="00C23AE4" w:rsidP="002A0553">
      <w:pPr>
        <w:pStyle w:val="ListParagraph"/>
        <w:numPr>
          <w:ilvl w:val="1"/>
          <w:numId w:val="42"/>
        </w:numPr>
        <w:rPr>
          <w:rFonts w:ascii="Calibri" w:hAnsi="Calibri" w:cs="Tahoma"/>
          <w:iCs/>
          <w:sz w:val="22"/>
          <w:szCs w:val="22"/>
        </w:rPr>
      </w:pPr>
      <w:r w:rsidRPr="0030471F">
        <w:rPr>
          <w:rFonts w:ascii="Calibri" w:hAnsi="Calibri" w:cs="Tahoma"/>
          <w:iCs/>
          <w:sz w:val="22"/>
          <w:szCs w:val="22"/>
        </w:rPr>
        <w:t xml:space="preserve">What are the greatest challenges you have faced </w:t>
      </w:r>
      <w:r w:rsidR="002A0553" w:rsidRPr="0030471F">
        <w:rPr>
          <w:rFonts w:ascii="Calibri" w:hAnsi="Calibri" w:cs="Tahoma"/>
          <w:iCs/>
          <w:sz w:val="22"/>
          <w:szCs w:val="22"/>
        </w:rPr>
        <w:t xml:space="preserve">encouraging families to change behaviors </w:t>
      </w:r>
      <w:r w:rsidR="00A44C59" w:rsidRPr="0030471F">
        <w:rPr>
          <w:rFonts w:ascii="Calibri" w:hAnsi="Calibri" w:cs="Tahoma"/>
          <w:iCs/>
          <w:sz w:val="22"/>
          <w:szCs w:val="22"/>
        </w:rPr>
        <w:t xml:space="preserve">related to mothers and babies health </w:t>
      </w:r>
      <w:r w:rsidR="002A0553" w:rsidRPr="0030471F">
        <w:rPr>
          <w:rFonts w:ascii="Calibri" w:hAnsi="Calibri" w:cs="Tahoma"/>
          <w:iCs/>
          <w:sz w:val="22"/>
          <w:szCs w:val="22"/>
        </w:rPr>
        <w:t>in the last 2 years? What accounts for these challenges?</w:t>
      </w:r>
    </w:p>
    <w:p w14:paraId="41224EBA" w14:textId="77777777" w:rsidR="002A0553" w:rsidRPr="0030471F" w:rsidRDefault="002A0553" w:rsidP="002A0553">
      <w:pPr>
        <w:rPr>
          <w:b/>
        </w:rPr>
      </w:pPr>
    </w:p>
    <w:p w14:paraId="5C331747" w14:textId="77777777" w:rsidR="00896D15" w:rsidRPr="0030471F" w:rsidRDefault="002A0553" w:rsidP="00896D15">
      <w:pPr>
        <w:pStyle w:val="ListParagraph"/>
        <w:numPr>
          <w:ilvl w:val="1"/>
          <w:numId w:val="42"/>
        </w:numPr>
        <w:rPr>
          <w:rFonts w:ascii="Calibri" w:hAnsi="Calibri" w:cs="Tahoma"/>
          <w:iCs/>
          <w:sz w:val="22"/>
          <w:szCs w:val="22"/>
        </w:rPr>
      </w:pPr>
      <w:r w:rsidRPr="0030471F">
        <w:rPr>
          <w:rFonts w:ascii="Calibri" w:hAnsi="Calibri" w:cs="Tahoma"/>
          <w:iCs/>
          <w:sz w:val="22"/>
          <w:szCs w:val="22"/>
        </w:rPr>
        <w:t>How do you think the community views you and your work?  What makes you say this?</w:t>
      </w:r>
    </w:p>
    <w:p w14:paraId="2F10D33D" w14:textId="77777777" w:rsidR="00896D15" w:rsidRPr="0030471F" w:rsidRDefault="00896D15" w:rsidP="00896D15">
      <w:pPr>
        <w:rPr>
          <w:rFonts w:ascii="Calibri" w:hAnsi="Calibri"/>
          <w:sz w:val="22"/>
          <w:szCs w:val="22"/>
        </w:rPr>
      </w:pPr>
    </w:p>
    <w:p w14:paraId="338499D6" w14:textId="77777777" w:rsidR="00896D15" w:rsidRPr="0030471F" w:rsidRDefault="00896D15" w:rsidP="00896D15">
      <w:pPr>
        <w:pStyle w:val="ListParagraph"/>
        <w:numPr>
          <w:ilvl w:val="1"/>
          <w:numId w:val="42"/>
        </w:numPr>
        <w:rPr>
          <w:rFonts w:ascii="Calibri" w:hAnsi="Calibri" w:cs="Tahoma"/>
          <w:iCs/>
          <w:sz w:val="22"/>
          <w:szCs w:val="22"/>
        </w:rPr>
      </w:pPr>
      <w:r w:rsidRPr="0030471F">
        <w:rPr>
          <w:rFonts w:ascii="Calibri" w:hAnsi="Calibri"/>
          <w:sz w:val="22"/>
          <w:szCs w:val="22"/>
        </w:rPr>
        <w:t xml:space="preserve">I am going to read out a few statements to you: As soon as you hear the statement, say the first thing that comes to your mind. You can agree or disagree with the statement, or you can comments on it. Your opinion can be different from the other participants, but there are no good or bad answers. </w:t>
      </w:r>
      <w:r w:rsidRPr="0030471F">
        <w:rPr>
          <w:rFonts w:ascii="Calibri" w:hAnsi="Calibri"/>
          <w:b/>
          <w:sz w:val="22"/>
          <w:szCs w:val="22"/>
        </w:rPr>
        <w:t>Do a practice round and encourage them to respond immediately.</w:t>
      </w:r>
    </w:p>
    <w:p w14:paraId="010E75F2" w14:textId="77777777" w:rsidR="00896D15" w:rsidRPr="0030471F" w:rsidRDefault="00896D15" w:rsidP="00896D15">
      <w:pPr>
        <w:pStyle w:val="ListParagraph"/>
        <w:ind w:left="426"/>
        <w:rPr>
          <w:rFonts w:ascii="Calibri" w:hAnsi="Calibri"/>
          <w:sz w:val="22"/>
          <w:szCs w:val="22"/>
        </w:rPr>
      </w:pPr>
    </w:p>
    <w:p w14:paraId="22CF782B" w14:textId="3718CF5A" w:rsidR="00896D15" w:rsidRPr="0030471F" w:rsidRDefault="00896D15" w:rsidP="00896D15">
      <w:pPr>
        <w:pStyle w:val="ListParagraph"/>
        <w:numPr>
          <w:ilvl w:val="0"/>
          <w:numId w:val="43"/>
        </w:numPr>
        <w:rPr>
          <w:rFonts w:ascii="Calibri" w:hAnsi="Calibri"/>
          <w:b/>
          <w:sz w:val="22"/>
          <w:szCs w:val="22"/>
        </w:rPr>
      </w:pPr>
      <w:r w:rsidRPr="0030471F">
        <w:rPr>
          <w:rFonts w:ascii="Calibri" w:hAnsi="Calibri"/>
          <w:b/>
          <w:sz w:val="22"/>
          <w:szCs w:val="22"/>
        </w:rPr>
        <w:t>Family members ar</w:t>
      </w:r>
      <w:r w:rsidR="00D908D4" w:rsidRPr="0030471F">
        <w:rPr>
          <w:rFonts w:ascii="Calibri" w:hAnsi="Calibri"/>
          <w:b/>
          <w:sz w:val="22"/>
          <w:szCs w:val="22"/>
        </w:rPr>
        <w:t xml:space="preserve">e always happy to see the </w:t>
      </w:r>
      <w:r w:rsidR="00D458E5">
        <w:rPr>
          <w:rFonts w:ascii="Calibri" w:hAnsi="Calibri"/>
          <w:b/>
          <w:sz w:val="22"/>
          <w:szCs w:val="22"/>
        </w:rPr>
        <w:t>FOMWAN/TBA.</w:t>
      </w:r>
    </w:p>
    <w:p w14:paraId="0C41C665" w14:textId="58A7CF24" w:rsidR="00896D15" w:rsidRPr="0030471F" w:rsidRDefault="00896D15" w:rsidP="00896D15">
      <w:pPr>
        <w:ind w:left="720"/>
        <w:rPr>
          <w:rFonts w:ascii="Calibri" w:hAnsi="Calibri"/>
          <w:sz w:val="22"/>
          <w:szCs w:val="22"/>
        </w:rPr>
      </w:pPr>
      <w:r w:rsidRPr="0030471F">
        <w:rPr>
          <w:rFonts w:ascii="Calibri" w:hAnsi="Calibri"/>
          <w:sz w:val="22"/>
          <w:szCs w:val="22"/>
        </w:rPr>
        <w:t xml:space="preserve">Can you help me understand your response? Does everyone agree with the response? </w:t>
      </w:r>
    </w:p>
    <w:p w14:paraId="0CE09814" w14:textId="52DBD6FE" w:rsidR="00896D15" w:rsidRPr="0030471F" w:rsidRDefault="00896D15" w:rsidP="0030471F">
      <w:pPr>
        <w:rPr>
          <w:rFonts w:ascii="Calibri" w:hAnsi="Calibri"/>
          <w:sz w:val="22"/>
          <w:szCs w:val="22"/>
        </w:rPr>
      </w:pPr>
    </w:p>
    <w:p w14:paraId="1F36E161" w14:textId="67B60A89" w:rsidR="00896D15" w:rsidRPr="0030471F" w:rsidRDefault="00F03DEA" w:rsidP="00896D15">
      <w:pPr>
        <w:pStyle w:val="ListParagraph"/>
        <w:numPr>
          <w:ilvl w:val="0"/>
          <w:numId w:val="43"/>
        </w:numPr>
        <w:rPr>
          <w:rFonts w:ascii="Calibri" w:hAnsi="Calibri"/>
          <w:b/>
          <w:sz w:val="22"/>
          <w:szCs w:val="22"/>
        </w:rPr>
      </w:pPr>
      <w:r>
        <w:rPr>
          <w:rFonts w:ascii="Calibri" w:hAnsi="Calibri"/>
          <w:b/>
          <w:sz w:val="22"/>
          <w:szCs w:val="22"/>
        </w:rPr>
        <w:t>FOMWAN/TBA</w:t>
      </w:r>
      <w:r w:rsidR="00896D15" w:rsidRPr="0030471F">
        <w:rPr>
          <w:rFonts w:ascii="Calibri" w:hAnsi="Calibri"/>
          <w:b/>
          <w:sz w:val="22"/>
          <w:szCs w:val="22"/>
        </w:rPr>
        <w:t xml:space="preserve"> visits do not change how babies are cared for after delivery, mothers prefer the advice of family members</w:t>
      </w:r>
    </w:p>
    <w:p w14:paraId="1770FCDD" w14:textId="2255B696" w:rsidR="00896D15" w:rsidRPr="0030471F" w:rsidRDefault="00896D15" w:rsidP="00896D15">
      <w:pPr>
        <w:pStyle w:val="ListParagraph"/>
        <w:ind w:left="786"/>
        <w:rPr>
          <w:rFonts w:ascii="Calibri" w:hAnsi="Calibri"/>
          <w:sz w:val="22"/>
          <w:szCs w:val="22"/>
        </w:rPr>
      </w:pPr>
      <w:r w:rsidRPr="0030471F">
        <w:rPr>
          <w:rFonts w:ascii="Calibri" w:hAnsi="Calibri"/>
          <w:sz w:val="22"/>
          <w:szCs w:val="22"/>
        </w:rPr>
        <w:t xml:space="preserve">Can you help me understand your response? Does everyone agree with the response? </w:t>
      </w:r>
    </w:p>
    <w:p w14:paraId="64A16DB8" w14:textId="77777777" w:rsidR="00896D15" w:rsidRPr="0030471F" w:rsidRDefault="00896D15" w:rsidP="00896D15">
      <w:pPr>
        <w:pStyle w:val="ListParagraph"/>
        <w:rPr>
          <w:rFonts w:ascii="Calibri" w:hAnsi="Calibri"/>
          <w:sz w:val="22"/>
          <w:szCs w:val="22"/>
        </w:rPr>
      </w:pPr>
    </w:p>
    <w:p w14:paraId="1FFB17F8" w14:textId="098E7F24" w:rsidR="00896D15" w:rsidRPr="0030471F" w:rsidRDefault="00896D15" w:rsidP="00896D15">
      <w:pPr>
        <w:pStyle w:val="ListParagraph"/>
        <w:numPr>
          <w:ilvl w:val="0"/>
          <w:numId w:val="43"/>
        </w:numPr>
        <w:rPr>
          <w:rFonts w:ascii="Calibri" w:hAnsi="Calibri"/>
          <w:b/>
          <w:sz w:val="22"/>
          <w:szCs w:val="22"/>
        </w:rPr>
      </w:pPr>
      <w:r w:rsidRPr="0030471F">
        <w:rPr>
          <w:rFonts w:ascii="Calibri" w:hAnsi="Calibri"/>
          <w:b/>
          <w:sz w:val="22"/>
          <w:szCs w:val="22"/>
        </w:rPr>
        <w:t xml:space="preserve">People in the community agree with </w:t>
      </w:r>
      <w:r w:rsidR="00F03DEA">
        <w:rPr>
          <w:rFonts w:ascii="Calibri" w:hAnsi="Calibri"/>
          <w:b/>
          <w:sz w:val="22"/>
          <w:szCs w:val="22"/>
        </w:rPr>
        <w:t>FOMWAN/TBA</w:t>
      </w:r>
      <w:r w:rsidRPr="0030471F">
        <w:rPr>
          <w:rFonts w:ascii="Calibri" w:hAnsi="Calibri"/>
          <w:b/>
          <w:sz w:val="22"/>
          <w:szCs w:val="22"/>
        </w:rPr>
        <w:t xml:space="preserve"> advice to delay bathing the baby.</w:t>
      </w:r>
    </w:p>
    <w:p w14:paraId="3CE490AA" w14:textId="738447B1" w:rsidR="00D458E5" w:rsidRDefault="00896D15" w:rsidP="00D458E5">
      <w:pPr>
        <w:ind w:left="720"/>
        <w:rPr>
          <w:rFonts w:ascii="Calibri" w:hAnsi="Calibri"/>
          <w:sz w:val="22"/>
          <w:szCs w:val="22"/>
        </w:rPr>
      </w:pPr>
      <w:r w:rsidRPr="0030471F">
        <w:rPr>
          <w:rFonts w:ascii="Calibri" w:hAnsi="Calibri"/>
          <w:sz w:val="22"/>
          <w:szCs w:val="22"/>
        </w:rPr>
        <w:t>Can you help me understand your response? Does ev</w:t>
      </w:r>
      <w:r w:rsidR="00D458E5">
        <w:rPr>
          <w:rFonts w:ascii="Calibri" w:hAnsi="Calibri"/>
          <w:sz w:val="22"/>
          <w:szCs w:val="22"/>
        </w:rPr>
        <w:t>eryone agree with the response?</w:t>
      </w:r>
    </w:p>
    <w:p w14:paraId="34BF48F6" w14:textId="77777777" w:rsidR="00D458E5" w:rsidRDefault="00D458E5" w:rsidP="00D458E5">
      <w:pPr>
        <w:ind w:left="720"/>
        <w:rPr>
          <w:rFonts w:ascii="Calibri" w:hAnsi="Calibri"/>
          <w:sz w:val="22"/>
          <w:szCs w:val="22"/>
        </w:rPr>
      </w:pPr>
    </w:p>
    <w:p w14:paraId="295EE25B" w14:textId="7D05826F" w:rsidR="00D458E5" w:rsidRPr="00D458E5" w:rsidRDefault="00D458E5" w:rsidP="00D458E5">
      <w:pPr>
        <w:pStyle w:val="ListParagraph"/>
        <w:numPr>
          <w:ilvl w:val="0"/>
          <w:numId w:val="43"/>
        </w:numPr>
        <w:rPr>
          <w:rFonts w:ascii="Calibri" w:hAnsi="Calibri"/>
          <w:b/>
          <w:sz w:val="22"/>
          <w:szCs w:val="22"/>
        </w:rPr>
      </w:pPr>
      <w:r>
        <w:rPr>
          <w:rFonts w:ascii="Calibri" w:hAnsi="Calibri"/>
          <w:b/>
          <w:sz w:val="22"/>
          <w:szCs w:val="22"/>
        </w:rPr>
        <w:t>F</w:t>
      </w:r>
      <w:r w:rsidRPr="00D458E5">
        <w:rPr>
          <w:rFonts w:ascii="Calibri" w:hAnsi="Calibri"/>
          <w:b/>
          <w:sz w:val="22"/>
          <w:szCs w:val="22"/>
        </w:rPr>
        <w:t>amilies prefer to treat a sick newborn with herbs</w:t>
      </w:r>
      <w:r>
        <w:rPr>
          <w:rFonts w:ascii="Calibri" w:hAnsi="Calibri"/>
          <w:b/>
          <w:sz w:val="22"/>
          <w:szCs w:val="22"/>
        </w:rPr>
        <w:t xml:space="preserve"> </w:t>
      </w:r>
      <w:r w:rsidR="00DC5BAE">
        <w:rPr>
          <w:rFonts w:ascii="Calibri" w:hAnsi="Calibri"/>
          <w:b/>
          <w:sz w:val="22"/>
          <w:szCs w:val="22"/>
        </w:rPr>
        <w:t xml:space="preserve">rather </w:t>
      </w:r>
      <w:r>
        <w:rPr>
          <w:rFonts w:ascii="Calibri" w:hAnsi="Calibri"/>
          <w:b/>
          <w:sz w:val="22"/>
          <w:szCs w:val="22"/>
        </w:rPr>
        <w:t>than take them to the facility</w:t>
      </w:r>
    </w:p>
    <w:p w14:paraId="08CC239A" w14:textId="098A8FD1" w:rsidR="00896D15" w:rsidRPr="0030471F" w:rsidRDefault="00DC5BAE" w:rsidP="00DC5BAE">
      <w:pPr>
        <w:pStyle w:val="ListParagraph"/>
        <w:ind w:left="851"/>
        <w:rPr>
          <w:rFonts w:ascii="Calibri" w:hAnsi="Calibri" w:cs="Tahoma"/>
          <w:iCs/>
          <w:sz w:val="22"/>
          <w:szCs w:val="22"/>
        </w:rPr>
      </w:pPr>
      <w:r w:rsidRPr="0030471F">
        <w:rPr>
          <w:rFonts w:ascii="Calibri" w:hAnsi="Calibri"/>
          <w:sz w:val="22"/>
          <w:szCs w:val="22"/>
        </w:rPr>
        <w:t>Can you help me understand your response? Does ev</w:t>
      </w:r>
      <w:r>
        <w:rPr>
          <w:rFonts w:ascii="Calibri" w:hAnsi="Calibri"/>
          <w:sz w:val="22"/>
          <w:szCs w:val="22"/>
        </w:rPr>
        <w:t>eryone agree with the response?</w:t>
      </w:r>
    </w:p>
    <w:p w14:paraId="0664BCB9" w14:textId="77777777" w:rsidR="00D908D4" w:rsidRPr="0030471F" w:rsidRDefault="00D908D4" w:rsidP="00A5616D">
      <w:pPr>
        <w:pStyle w:val="Heading1"/>
        <w:rPr>
          <w:rFonts w:ascii="Calibri" w:hAnsi="Calibri" w:cs="Tahoma"/>
          <w:bCs w:val="0"/>
          <w:iCs/>
          <w:color w:val="3333FF"/>
          <w:sz w:val="26"/>
          <w:szCs w:val="26"/>
        </w:rPr>
      </w:pPr>
    </w:p>
    <w:p w14:paraId="023D817B" w14:textId="77777777" w:rsidR="00A5616D" w:rsidRPr="0030471F" w:rsidRDefault="00C23AE4" w:rsidP="00A5616D">
      <w:pPr>
        <w:pStyle w:val="Heading1"/>
        <w:rPr>
          <w:rFonts w:ascii="Calibri" w:hAnsi="Calibri" w:cs="Tahoma"/>
          <w:bCs w:val="0"/>
          <w:iCs/>
          <w:color w:val="3333FF"/>
          <w:sz w:val="26"/>
          <w:szCs w:val="26"/>
        </w:rPr>
      </w:pPr>
      <w:r w:rsidRPr="0030471F">
        <w:rPr>
          <w:rFonts w:ascii="Calibri" w:hAnsi="Calibri" w:cs="Tahoma"/>
          <w:bCs w:val="0"/>
          <w:iCs/>
          <w:color w:val="3333FF"/>
          <w:sz w:val="26"/>
          <w:szCs w:val="26"/>
        </w:rPr>
        <w:t>Theme 6</w:t>
      </w:r>
      <w:r w:rsidR="00A5616D" w:rsidRPr="0030471F">
        <w:rPr>
          <w:rFonts w:ascii="Calibri" w:hAnsi="Calibri" w:cs="Tahoma"/>
          <w:bCs w:val="0"/>
          <w:iCs/>
          <w:color w:val="3333FF"/>
          <w:sz w:val="26"/>
          <w:szCs w:val="26"/>
        </w:rPr>
        <w:t xml:space="preserve">: </w:t>
      </w:r>
      <w:r w:rsidR="00930ACE" w:rsidRPr="0030471F">
        <w:rPr>
          <w:rFonts w:ascii="Calibri" w:hAnsi="Calibri"/>
          <w:color w:val="3333FF"/>
          <w:sz w:val="26"/>
          <w:szCs w:val="26"/>
        </w:rPr>
        <w:t>Interviewer comments and reflections</w:t>
      </w:r>
    </w:p>
    <w:p w14:paraId="5E63EC9C" w14:textId="732392F1" w:rsidR="00D908D4" w:rsidRPr="0030471F" w:rsidRDefault="00930ACE" w:rsidP="00B52592">
      <w:pPr>
        <w:rPr>
          <w:rFonts w:ascii="Calibri" w:hAnsi="Calibri"/>
          <w:b/>
          <w:color w:val="3333FF"/>
          <w:sz w:val="26"/>
          <w:szCs w:val="26"/>
        </w:rPr>
      </w:pPr>
      <w:r w:rsidRPr="0030471F">
        <w:rPr>
          <w:rFonts w:ascii="Calibri" w:hAnsi="Calibri"/>
          <w:sz w:val="22"/>
          <w:szCs w:val="22"/>
        </w:rPr>
        <w:t>Include where the FGD was conducted, any interruptions, the mood during the FGD, how open the respondents were. Were all</w:t>
      </w:r>
      <w:r w:rsidR="00C23AE4" w:rsidRPr="0030471F">
        <w:rPr>
          <w:rFonts w:ascii="Calibri" w:hAnsi="Calibri"/>
          <w:sz w:val="22"/>
          <w:szCs w:val="22"/>
        </w:rPr>
        <w:t xml:space="preserve"> </w:t>
      </w:r>
      <w:r w:rsidRPr="0030471F">
        <w:rPr>
          <w:rFonts w:ascii="Calibri" w:hAnsi="Calibri"/>
          <w:sz w:val="22"/>
          <w:szCs w:val="22"/>
        </w:rPr>
        <w:t>participants comfortable with each other? Was one more dominant than the other?</w:t>
      </w:r>
    </w:p>
    <w:p w14:paraId="3A78FFBA" w14:textId="77777777" w:rsidR="00D908D4" w:rsidRPr="0030471F" w:rsidRDefault="00D908D4" w:rsidP="00930ACE">
      <w:pPr>
        <w:ind w:left="-360"/>
        <w:jc w:val="center"/>
        <w:rPr>
          <w:rFonts w:ascii="Calibri" w:hAnsi="Calibri"/>
          <w:b/>
          <w:color w:val="3333FF"/>
          <w:sz w:val="30"/>
          <w:szCs w:val="30"/>
        </w:rPr>
      </w:pPr>
    </w:p>
    <w:p w14:paraId="29158245" w14:textId="77777777" w:rsidR="00A5616D" w:rsidRPr="00A5616D" w:rsidRDefault="00930ACE" w:rsidP="00930ACE">
      <w:pPr>
        <w:ind w:left="-360"/>
        <w:jc w:val="center"/>
        <w:rPr>
          <w:rFonts w:ascii="Calibri" w:hAnsi="Calibri" w:cs="Tahoma"/>
          <w:b/>
          <w:i/>
          <w:iCs/>
          <w:color w:val="FF0000"/>
          <w:sz w:val="22"/>
          <w:szCs w:val="22"/>
        </w:rPr>
      </w:pPr>
      <w:r w:rsidRPr="0030471F">
        <w:rPr>
          <w:rFonts w:ascii="Calibri" w:hAnsi="Calibri"/>
          <w:b/>
          <w:color w:val="3333FF"/>
          <w:sz w:val="30"/>
          <w:szCs w:val="30"/>
        </w:rPr>
        <w:t>Thank</w:t>
      </w:r>
      <w:r w:rsidR="00A5616D" w:rsidRPr="0030471F">
        <w:rPr>
          <w:rFonts w:ascii="Calibri" w:hAnsi="Calibri"/>
          <w:b/>
          <w:color w:val="3333FF"/>
          <w:sz w:val="30"/>
          <w:szCs w:val="30"/>
        </w:rPr>
        <w:t xml:space="preserve"> the respondents for their time</w:t>
      </w:r>
    </w:p>
    <w:sectPr w:rsidR="00A5616D" w:rsidRPr="00A5616D" w:rsidSect="001053BD">
      <w:headerReference w:type="default" r:id="rId9"/>
      <w:pgSz w:w="12240" w:h="15840"/>
      <w:pgMar w:top="1440" w:right="1467" w:bottom="1135"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C61DB" w14:textId="77777777" w:rsidR="00DC5BAE" w:rsidRDefault="00DC5BAE">
      <w:r>
        <w:separator/>
      </w:r>
    </w:p>
  </w:endnote>
  <w:endnote w:type="continuationSeparator" w:id="0">
    <w:p w14:paraId="5BC47339" w14:textId="77777777" w:rsidR="00DC5BAE" w:rsidRDefault="00DC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334F55" w14:textId="77777777" w:rsidR="00DC5BAE" w:rsidRDefault="00DC5BAE">
      <w:r>
        <w:separator/>
      </w:r>
    </w:p>
  </w:footnote>
  <w:footnote w:type="continuationSeparator" w:id="0">
    <w:p w14:paraId="7B008D43" w14:textId="77777777" w:rsidR="00DC5BAE" w:rsidRDefault="00DC5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8B0FF" w14:textId="77777777" w:rsidR="00DC5BAE" w:rsidRPr="00AB7A03" w:rsidRDefault="00DC5BAE" w:rsidP="00D908D4">
    <w:pPr>
      <w:pStyle w:val="Header"/>
      <w:rPr>
        <w:rFonts w:asciiTheme="majorHAnsi" w:hAnsiTheme="majorHAnsi"/>
      </w:rPr>
    </w:pPr>
    <w:r w:rsidRPr="00AB7A03">
      <w:rPr>
        <w:rFonts w:asciiTheme="majorHAnsi" w:hAnsiTheme="majorHAnsi"/>
        <w:noProof/>
        <w:lang w:val="en-GB" w:eastAsia="en-GB"/>
      </w:rPr>
      <w:drawing>
        <wp:anchor distT="0" distB="0" distL="114300" distR="114300" simplePos="0" relativeHeight="251659264" behindDoc="1" locked="0" layoutInCell="1" allowOverlap="1" wp14:anchorId="2DA75323" wp14:editId="072D43D4">
          <wp:simplePos x="0" y="0"/>
          <wp:positionH relativeFrom="column">
            <wp:posOffset>4638675</wp:posOffset>
          </wp:positionH>
          <wp:positionV relativeFrom="paragraph">
            <wp:posOffset>-209550</wp:posOffset>
          </wp:positionV>
          <wp:extent cx="1134110" cy="511810"/>
          <wp:effectExtent l="0" t="0" r="889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11810"/>
                  </a:xfrm>
                  <a:prstGeom prst="rect">
                    <a:avLst/>
                  </a:prstGeom>
                  <a:noFill/>
                </pic:spPr>
              </pic:pic>
            </a:graphicData>
          </a:graphic>
          <wp14:sizeRelH relativeFrom="page">
            <wp14:pctWidth>0</wp14:pctWidth>
          </wp14:sizeRelH>
          <wp14:sizeRelV relativeFrom="page">
            <wp14:pctHeight>0</wp14:pctHeight>
          </wp14:sizeRelV>
        </wp:anchor>
      </w:drawing>
    </w:r>
    <w:r w:rsidRPr="00AB7A03">
      <w:rPr>
        <w:rFonts w:asciiTheme="majorHAnsi" w:hAnsiTheme="majorHAnsi"/>
      </w:rPr>
      <w:t xml:space="preserve">IDEAS Qualitative Study FLW-family interaction </w:t>
    </w:r>
  </w:p>
  <w:p w14:paraId="358AECB3" w14:textId="77777777" w:rsidR="00DC5BAE" w:rsidRDefault="00DC5BAE" w:rsidP="00D908D4">
    <w:pPr>
      <w:pStyle w:val="Header"/>
    </w:pPr>
  </w:p>
  <w:p w14:paraId="7D6590AA" w14:textId="77777777" w:rsidR="00DC5BAE" w:rsidRDefault="00DC5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70F3"/>
    <w:multiLevelType w:val="multilevel"/>
    <w:tmpl w:val="29F624B2"/>
    <w:lvl w:ilvl="0">
      <w:start w:val="1"/>
      <w:numFmt w:val="decimal"/>
      <w:lvlText w:val="%1."/>
      <w:lvlJc w:val="left"/>
      <w:pPr>
        <w:ind w:left="720" w:hanging="360"/>
      </w:pPr>
    </w:lvl>
    <w:lvl w:ilvl="1">
      <w:start w:val="1"/>
      <w:numFmt w:val="decimal"/>
      <w:isLgl/>
      <w:lvlText w:val="%1.%2"/>
      <w:lvlJc w:val="left"/>
      <w:pPr>
        <w:ind w:left="786"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
    <w:nsid w:val="02FE7CC9"/>
    <w:multiLevelType w:val="hybridMultilevel"/>
    <w:tmpl w:val="5BB8F64A"/>
    <w:lvl w:ilvl="0" w:tplc="7B886E56">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952044"/>
    <w:multiLevelType w:val="multilevel"/>
    <w:tmpl w:val="BAE442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667B4C"/>
    <w:multiLevelType w:val="multilevel"/>
    <w:tmpl w:val="D7EAE6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B68434C"/>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B8D5E22"/>
    <w:multiLevelType w:val="multilevel"/>
    <w:tmpl w:val="0128B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C990DCB"/>
    <w:multiLevelType w:val="multilevel"/>
    <w:tmpl w:val="D17035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DA825A2"/>
    <w:multiLevelType w:val="multilevel"/>
    <w:tmpl w:val="BAE442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15F04C06"/>
    <w:multiLevelType w:val="multilevel"/>
    <w:tmpl w:val="99B413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BF53F37"/>
    <w:multiLevelType w:val="multilevel"/>
    <w:tmpl w:val="E63C29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1F6E19"/>
    <w:multiLevelType w:val="hybridMultilevel"/>
    <w:tmpl w:val="FFD6557A"/>
    <w:lvl w:ilvl="0" w:tplc="ECFE896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45091A"/>
    <w:multiLevelType w:val="hybridMultilevel"/>
    <w:tmpl w:val="6F881D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228744DF"/>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375BF8"/>
    <w:multiLevelType w:val="multilevel"/>
    <w:tmpl w:val="8DB6FB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7B76094"/>
    <w:multiLevelType w:val="multilevel"/>
    <w:tmpl w:val="C4B029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299A313D"/>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BA20EA4"/>
    <w:multiLevelType w:val="multilevel"/>
    <w:tmpl w:val="B756E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2C3814CE"/>
    <w:multiLevelType w:val="multilevel"/>
    <w:tmpl w:val="BAE442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30131365"/>
    <w:multiLevelType w:val="multilevel"/>
    <w:tmpl w:val="8A58C6A4"/>
    <w:lvl w:ilvl="0">
      <w:numFmt w:val="bullet"/>
      <w:lvlText w:val="-"/>
      <w:lvlJc w:val="left"/>
      <w:pPr>
        <w:ind w:left="360" w:hanging="360"/>
      </w:pPr>
      <w:rPr>
        <w:rFonts w:ascii="Arial" w:hAnsi="Arial" w:hint="default"/>
        <w:b w:val="0"/>
        <w:i w:val="0"/>
      </w:rPr>
    </w:lvl>
    <w:lvl w:ilvl="1">
      <w:start w:val="1"/>
      <w:numFmt w:val="decimal"/>
      <w:lvlText w:val="%1.%2"/>
      <w:lvlJc w:val="left"/>
      <w:pPr>
        <w:ind w:left="360" w:hanging="360"/>
      </w:pPr>
      <w:rPr>
        <w:rFonts w:hint="default"/>
      </w:rPr>
    </w:lvl>
    <w:lvl w:ilvl="2">
      <w:numFmt w:val="bullet"/>
      <w:lvlText w:val="-"/>
      <w:lvlJc w:val="left"/>
      <w:pPr>
        <w:ind w:left="720" w:hanging="720"/>
      </w:pPr>
      <w:rPr>
        <w:rFonts w:ascii="Arial" w:hAnsi="Arial"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1141589"/>
    <w:multiLevelType w:val="multilevel"/>
    <w:tmpl w:val="B8F40A4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2411EC7"/>
    <w:multiLevelType w:val="multilevel"/>
    <w:tmpl w:val="CF02266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2CA1D02"/>
    <w:multiLevelType w:val="multilevel"/>
    <w:tmpl w:val="F376BA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549024C"/>
    <w:multiLevelType w:val="multilevel"/>
    <w:tmpl w:val="8EF82E4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36157364"/>
    <w:multiLevelType w:val="multilevel"/>
    <w:tmpl w:val="1AFA5E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7E20D2D"/>
    <w:multiLevelType w:val="multilevel"/>
    <w:tmpl w:val="451495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FC10565"/>
    <w:multiLevelType w:val="hybridMultilevel"/>
    <w:tmpl w:val="7F2E9A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6EA54F9"/>
    <w:multiLevelType w:val="multilevel"/>
    <w:tmpl w:val="FD08BE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4DA85DB4"/>
    <w:multiLevelType w:val="multilevel"/>
    <w:tmpl w:val="2FAC5B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8">
    <w:nsid w:val="52136B31"/>
    <w:multiLevelType w:val="hybridMultilevel"/>
    <w:tmpl w:val="1C4E35E6"/>
    <w:lvl w:ilvl="0" w:tplc="08090015">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28800EF"/>
    <w:multiLevelType w:val="multilevel"/>
    <w:tmpl w:val="105E644E"/>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nsid w:val="52E315C0"/>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5B67CD3"/>
    <w:multiLevelType w:val="multilevel"/>
    <w:tmpl w:val="2A5A4B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nsid w:val="56E150C7"/>
    <w:multiLevelType w:val="multilevel"/>
    <w:tmpl w:val="44F4CA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868505E"/>
    <w:multiLevelType w:val="hybridMultilevel"/>
    <w:tmpl w:val="E7CE5A4E"/>
    <w:lvl w:ilvl="0" w:tplc="C8329B4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6C0F56EA"/>
    <w:multiLevelType w:val="hybridMultilevel"/>
    <w:tmpl w:val="376A6E0C"/>
    <w:lvl w:ilvl="0" w:tplc="B69E52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F822BD5"/>
    <w:multiLevelType w:val="hybridMultilevel"/>
    <w:tmpl w:val="7F288212"/>
    <w:lvl w:ilvl="0" w:tplc="FE546EB4">
      <w:numFmt w:val="bullet"/>
      <w:lvlText w:val="-"/>
      <w:lvlJc w:val="left"/>
      <w:pPr>
        <w:ind w:left="1490" w:hanging="360"/>
      </w:pPr>
      <w:rPr>
        <w:rFonts w:ascii="Arial" w:hAnsi="Arial" w:hint="default"/>
        <w:b w:val="0"/>
        <w:i w:val="0"/>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36">
    <w:nsid w:val="73205E78"/>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5422FC7"/>
    <w:multiLevelType w:val="multilevel"/>
    <w:tmpl w:val="41BE6F3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9005153"/>
    <w:multiLevelType w:val="hybridMultilevel"/>
    <w:tmpl w:val="38FA283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9C07BBE"/>
    <w:multiLevelType w:val="multilevel"/>
    <w:tmpl w:val="BAE442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AF01E45"/>
    <w:multiLevelType w:val="multilevel"/>
    <w:tmpl w:val="0EA2E344"/>
    <w:lvl w:ilvl="0">
      <w:start w:val="1"/>
      <w:numFmt w:val="decimal"/>
      <w:lvlText w:val="%1."/>
      <w:lvlJc w:val="left"/>
      <w:pPr>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420" w:hanging="1440"/>
      </w:pPr>
      <w:rPr>
        <w:rFonts w:hint="default"/>
      </w:rPr>
    </w:lvl>
  </w:abstractNum>
  <w:abstractNum w:abstractNumId="41">
    <w:nsid w:val="7B6A67FB"/>
    <w:multiLevelType w:val="hybridMultilevel"/>
    <w:tmpl w:val="38C690B2"/>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BD154C4"/>
    <w:multiLevelType w:val="multilevel"/>
    <w:tmpl w:val="67CC70F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3"/>
  </w:num>
  <w:num w:numId="2">
    <w:abstractNumId w:val="3"/>
  </w:num>
  <w:num w:numId="3">
    <w:abstractNumId w:val="17"/>
  </w:num>
  <w:num w:numId="4">
    <w:abstractNumId w:val="7"/>
  </w:num>
  <w:num w:numId="5">
    <w:abstractNumId w:val="2"/>
  </w:num>
  <w:num w:numId="6">
    <w:abstractNumId w:val="35"/>
  </w:num>
  <w:num w:numId="7">
    <w:abstractNumId w:val="9"/>
  </w:num>
  <w:num w:numId="8">
    <w:abstractNumId w:val="39"/>
  </w:num>
  <w:num w:numId="9">
    <w:abstractNumId w:val="13"/>
  </w:num>
  <w:num w:numId="10">
    <w:abstractNumId w:val="8"/>
  </w:num>
  <w:num w:numId="11">
    <w:abstractNumId w:val="19"/>
  </w:num>
  <w:num w:numId="12">
    <w:abstractNumId w:val="18"/>
  </w:num>
  <w:num w:numId="13">
    <w:abstractNumId w:val="22"/>
  </w:num>
  <w:num w:numId="14">
    <w:abstractNumId w:val="29"/>
  </w:num>
  <w:num w:numId="15">
    <w:abstractNumId w:val="21"/>
  </w:num>
  <w:num w:numId="16">
    <w:abstractNumId w:val="20"/>
  </w:num>
  <w:num w:numId="17">
    <w:abstractNumId w:val="15"/>
  </w:num>
  <w:num w:numId="18">
    <w:abstractNumId w:val="40"/>
  </w:num>
  <w:num w:numId="19">
    <w:abstractNumId w:val="42"/>
  </w:num>
  <w:num w:numId="20">
    <w:abstractNumId w:val="11"/>
  </w:num>
  <w:num w:numId="21">
    <w:abstractNumId w:val="25"/>
  </w:num>
  <w:num w:numId="22">
    <w:abstractNumId w:val="36"/>
  </w:num>
  <w:num w:numId="23">
    <w:abstractNumId w:val="30"/>
  </w:num>
  <w:num w:numId="24">
    <w:abstractNumId w:val="38"/>
  </w:num>
  <w:num w:numId="25">
    <w:abstractNumId w:val="41"/>
  </w:num>
  <w:num w:numId="26">
    <w:abstractNumId w:val="4"/>
  </w:num>
  <w:num w:numId="27">
    <w:abstractNumId w:val="12"/>
  </w:num>
  <w:num w:numId="28">
    <w:abstractNumId w:val="28"/>
  </w:num>
  <w:num w:numId="29">
    <w:abstractNumId w:val="27"/>
  </w:num>
  <w:num w:numId="30">
    <w:abstractNumId w:val="1"/>
  </w:num>
  <w:num w:numId="31">
    <w:abstractNumId w:val="34"/>
  </w:num>
  <w:num w:numId="32">
    <w:abstractNumId w:val="0"/>
  </w:num>
  <w:num w:numId="33">
    <w:abstractNumId w:val="10"/>
  </w:num>
  <w:num w:numId="34">
    <w:abstractNumId w:val="24"/>
  </w:num>
  <w:num w:numId="35">
    <w:abstractNumId w:val="32"/>
  </w:num>
  <w:num w:numId="36">
    <w:abstractNumId w:val="31"/>
  </w:num>
  <w:num w:numId="37">
    <w:abstractNumId w:val="26"/>
  </w:num>
  <w:num w:numId="38">
    <w:abstractNumId w:val="14"/>
  </w:num>
  <w:num w:numId="39">
    <w:abstractNumId w:val="37"/>
  </w:num>
  <w:num w:numId="40">
    <w:abstractNumId w:val="16"/>
  </w:num>
  <w:num w:numId="41">
    <w:abstractNumId w:val="6"/>
  </w:num>
  <w:num w:numId="42">
    <w:abstractNumId w:val="5"/>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757"/>
    <w:rsid w:val="000029FF"/>
    <w:rsid w:val="00003133"/>
    <w:rsid w:val="00004443"/>
    <w:rsid w:val="0001020E"/>
    <w:rsid w:val="00016EF2"/>
    <w:rsid w:val="00020110"/>
    <w:rsid w:val="000357BF"/>
    <w:rsid w:val="000437DE"/>
    <w:rsid w:val="00050C7F"/>
    <w:rsid w:val="00061D9B"/>
    <w:rsid w:val="00077264"/>
    <w:rsid w:val="00081C5A"/>
    <w:rsid w:val="00086CD0"/>
    <w:rsid w:val="000A1E22"/>
    <w:rsid w:val="000A5B14"/>
    <w:rsid w:val="000B4958"/>
    <w:rsid w:val="000B675F"/>
    <w:rsid w:val="000D1BF7"/>
    <w:rsid w:val="000F00AA"/>
    <w:rsid w:val="000F34C0"/>
    <w:rsid w:val="000F6FAB"/>
    <w:rsid w:val="001053BD"/>
    <w:rsid w:val="0011360F"/>
    <w:rsid w:val="00120347"/>
    <w:rsid w:val="00122656"/>
    <w:rsid w:val="00122BF6"/>
    <w:rsid w:val="00130722"/>
    <w:rsid w:val="00141EAB"/>
    <w:rsid w:val="00166752"/>
    <w:rsid w:val="00170CC5"/>
    <w:rsid w:val="00195EB2"/>
    <w:rsid w:val="00196AFA"/>
    <w:rsid w:val="001E16F7"/>
    <w:rsid w:val="001E21F0"/>
    <w:rsid w:val="001F134C"/>
    <w:rsid w:val="001F2826"/>
    <w:rsid w:val="00200EA8"/>
    <w:rsid w:val="00216F63"/>
    <w:rsid w:val="002173ED"/>
    <w:rsid w:val="00252193"/>
    <w:rsid w:val="00256669"/>
    <w:rsid w:val="002649B7"/>
    <w:rsid w:val="00264C24"/>
    <w:rsid w:val="00266D96"/>
    <w:rsid w:val="00272714"/>
    <w:rsid w:val="002A0553"/>
    <w:rsid w:val="002A4B4C"/>
    <w:rsid w:val="002A668B"/>
    <w:rsid w:val="002B0B61"/>
    <w:rsid w:val="002B10AC"/>
    <w:rsid w:val="002C3B1D"/>
    <w:rsid w:val="002F0558"/>
    <w:rsid w:val="002F1F42"/>
    <w:rsid w:val="002F1F4D"/>
    <w:rsid w:val="00301D87"/>
    <w:rsid w:val="0030471F"/>
    <w:rsid w:val="003073BC"/>
    <w:rsid w:val="00310333"/>
    <w:rsid w:val="003115C9"/>
    <w:rsid w:val="0031409C"/>
    <w:rsid w:val="00337CA7"/>
    <w:rsid w:val="00367BFC"/>
    <w:rsid w:val="0038785D"/>
    <w:rsid w:val="00396D6D"/>
    <w:rsid w:val="003A4CDC"/>
    <w:rsid w:val="003C60D6"/>
    <w:rsid w:val="003D4B26"/>
    <w:rsid w:val="003D6D79"/>
    <w:rsid w:val="003E57C0"/>
    <w:rsid w:val="003F145F"/>
    <w:rsid w:val="003F4489"/>
    <w:rsid w:val="004015DA"/>
    <w:rsid w:val="00417673"/>
    <w:rsid w:val="00433789"/>
    <w:rsid w:val="0044051C"/>
    <w:rsid w:val="0044511E"/>
    <w:rsid w:val="00474B23"/>
    <w:rsid w:val="004778D9"/>
    <w:rsid w:val="0048336B"/>
    <w:rsid w:val="00484027"/>
    <w:rsid w:val="00491B69"/>
    <w:rsid w:val="004954E0"/>
    <w:rsid w:val="004A025D"/>
    <w:rsid w:val="004A6874"/>
    <w:rsid w:val="004A757B"/>
    <w:rsid w:val="004B51D4"/>
    <w:rsid w:val="004B699A"/>
    <w:rsid w:val="004C0C59"/>
    <w:rsid w:val="004C7B54"/>
    <w:rsid w:val="004D79FF"/>
    <w:rsid w:val="004E354A"/>
    <w:rsid w:val="004E710F"/>
    <w:rsid w:val="004E7F1D"/>
    <w:rsid w:val="005042BA"/>
    <w:rsid w:val="005050C7"/>
    <w:rsid w:val="00505CBB"/>
    <w:rsid w:val="00506EB9"/>
    <w:rsid w:val="005132B5"/>
    <w:rsid w:val="00515815"/>
    <w:rsid w:val="005210B5"/>
    <w:rsid w:val="00523633"/>
    <w:rsid w:val="00535905"/>
    <w:rsid w:val="00561490"/>
    <w:rsid w:val="00575259"/>
    <w:rsid w:val="00581642"/>
    <w:rsid w:val="005B17C6"/>
    <w:rsid w:val="005B39CF"/>
    <w:rsid w:val="005B4FEA"/>
    <w:rsid w:val="005B62D5"/>
    <w:rsid w:val="005C61DE"/>
    <w:rsid w:val="005D2860"/>
    <w:rsid w:val="005E0F7A"/>
    <w:rsid w:val="005E7D69"/>
    <w:rsid w:val="005F676B"/>
    <w:rsid w:val="006116C5"/>
    <w:rsid w:val="0062155B"/>
    <w:rsid w:val="006309CA"/>
    <w:rsid w:val="00634348"/>
    <w:rsid w:val="0065091D"/>
    <w:rsid w:val="00654509"/>
    <w:rsid w:val="006742A4"/>
    <w:rsid w:val="0067555C"/>
    <w:rsid w:val="00677C73"/>
    <w:rsid w:val="0068281E"/>
    <w:rsid w:val="0069031C"/>
    <w:rsid w:val="00693F20"/>
    <w:rsid w:val="00696B2E"/>
    <w:rsid w:val="006A057A"/>
    <w:rsid w:val="006A5A0D"/>
    <w:rsid w:val="006A70CF"/>
    <w:rsid w:val="006B7F90"/>
    <w:rsid w:val="006C29A7"/>
    <w:rsid w:val="006C6C0B"/>
    <w:rsid w:val="006D1316"/>
    <w:rsid w:val="006D6729"/>
    <w:rsid w:val="006E75C5"/>
    <w:rsid w:val="006F462A"/>
    <w:rsid w:val="00701039"/>
    <w:rsid w:val="0070146B"/>
    <w:rsid w:val="00713392"/>
    <w:rsid w:val="007135D4"/>
    <w:rsid w:val="00722F71"/>
    <w:rsid w:val="00727DAB"/>
    <w:rsid w:val="007321DA"/>
    <w:rsid w:val="0073778D"/>
    <w:rsid w:val="007525F5"/>
    <w:rsid w:val="0077275C"/>
    <w:rsid w:val="00772FF8"/>
    <w:rsid w:val="00777474"/>
    <w:rsid w:val="00794568"/>
    <w:rsid w:val="007D291F"/>
    <w:rsid w:val="007D584F"/>
    <w:rsid w:val="007D7F74"/>
    <w:rsid w:val="007F1351"/>
    <w:rsid w:val="00812617"/>
    <w:rsid w:val="008139DF"/>
    <w:rsid w:val="00822BC2"/>
    <w:rsid w:val="00873FB7"/>
    <w:rsid w:val="00874980"/>
    <w:rsid w:val="00881571"/>
    <w:rsid w:val="00890125"/>
    <w:rsid w:val="00896D15"/>
    <w:rsid w:val="008B2E13"/>
    <w:rsid w:val="008C17DC"/>
    <w:rsid w:val="008D7293"/>
    <w:rsid w:val="008E3F51"/>
    <w:rsid w:val="008F1289"/>
    <w:rsid w:val="008F2FA1"/>
    <w:rsid w:val="00903420"/>
    <w:rsid w:val="009035F0"/>
    <w:rsid w:val="009040AE"/>
    <w:rsid w:val="00911A06"/>
    <w:rsid w:val="0092130C"/>
    <w:rsid w:val="00930ACE"/>
    <w:rsid w:val="009320F0"/>
    <w:rsid w:val="009578F7"/>
    <w:rsid w:val="00972504"/>
    <w:rsid w:val="00975D17"/>
    <w:rsid w:val="00982128"/>
    <w:rsid w:val="009931B7"/>
    <w:rsid w:val="009B2E85"/>
    <w:rsid w:val="009C4F28"/>
    <w:rsid w:val="009D21B7"/>
    <w:rsid w:val="009F5A93"/>
    <w:rsid w:val="009F7451"/>
    <w:rsid w:val="00A066A3"/>
    <w:rsid w:val="00A37082"/>
    <w:rsid w:val="00A44C59"/>
    <w:rsid w:val="00A5616D"/>
    <w:rsid w:val="00A6044B"/>
    <w:rsid w:val="00A77121"/>
    <w:rsid w:val="00A91FED"/>
    <w:rsid w:val="00A939D6"/>
    <w:rsid w:val="00A94661"/>
    <w:rsid w:val="00AA310C"/>
    <w:rsid w:val="00AC5B85"/>
    <w:rsid w:val="00AD119B"/>
    <w:rsid w:val="00AD3246"/>
    <w:rsid w:val="00AE6C32"/>
    <w:rsid w:val="00B029C0"/>
    <w:rsid w:val="00B03B5D"/>
    <w:rsid w:val="00B1578B"/>
    <w:rsid w:val="00B246C0"/>
    <w:rsid w:val="00B45AC4"/>
    <w:rsid w:val="00B50A1D"/>
    <w:rsid w:val="00B52592"/>
    <w:rsid w:val="00B63DDA"/>
    <w:rsid w:val="00B7081C"/>
    <w:rsid w:val="00B946FE"/>
    <w:rsid w:val="00BA2BC5"/>
    <w:rsid w:val="00BB7A55"/>
    <w:rsid w:val="00BC6121"/>
    <w:rsid w:val="00BD4B6C"/>
    <w:rsid w:val="00BE0F49"/>
    <w:rsid w:val="00BE6E33"/>
    <w:rsid w:val="00BF2700"/>
    <w:rsid w:val="00BF632D"/>
    <w:rsid w:val="00C0144F"/>
    <w:rsid w:val="00C06FC8"/>
    <w:rsid w:val="00C100E3"/>
    <w:rsid w:val="00C21AF2"/>
    <w:rsid w:val="00C238FF"/>
    <w:rsid w:val="00C23AE4"/>
    <w:rsid w:val="00C4662E"/>
    <w:rsid w:val="00C501D7"/>
    <w:rsid w:val="00C61633"/>
    <w:rsid w:val="00C6271B"/>
    <w:rsid w:val="00C81049"/>
    <w:rsid w:val="00C86918"/>
    <w:rsid w:val="00C91CA1"/>
    <w:rsid w:val="00C9588C"/>
    <w:rsid w:val="00C96DD2"/>
    <w:rsid w:val="00CA077F"/>
    <w:rsid w:val="00CA3F45"/>
    <w:rsid w:val="00CA7346"/>
    <w:rsid w:val="00CB69A4"/>
    <w:rsid w:val="00CC061D"/>
    <w:rsid w:val="00CD070F"/>
    <w:rsid w:val="00CD6EE7"/>
    <w:rsid w:val="00CF0525"/>
    <w:rsid w:val="00D25053"/>
    <w:rsid w:val="00D319FE"/>
    <w:rsid w:val="00D456A7"/>
    <w:rsid w:val="00D458E5"/>
    <w:rsid w:val="00D45A9C"/>
    <w:rsid w:val="00D55864"/>
    <w:rsid w:val="00D653AF"/>
    <w:rsid w:val="00D73628"/>
    <w:rsid w:val="00D745B3"/>
    <w:rsid w:val="00D908D4"/>
    <w:rsid w:val="00D92552"/>
    <w:rsid w:val="00D9280F"/>
    <w:rsid w:val="00D92DA3"/>
    <w:rsid w:val="00D93EE3"/>
    <w:rsid w:val="00DA454B"/>
    <w:rsid w:val="00DA515C"/>
    <w:rsid w:val="00DB5436"/>
    <w:rsid w:val="00DB771C"/>
    <w:rsid w:val="00DC5BAE"/>
    <w:rsid w:val="00DC6C5E"/>
    <w:rsid w:val="00DC6C63"/>
    <w:rsid w:val="00DC6E9D"/>
    <w:rsid w:val="00DC7699"/>
    <w:rsid w:val="00DD0091"/>
    <w:rsid w:val="00DD08A9"/>
    <w:rsid w:val="00DE1A17"/>
    <w:rsid w:val="00DE3E1C"/>
    <w:rsid w:val="00DE589E"/>
    <w:rsid w:val="00DF60BB"/>
    <w:rsid w:val="00E004EE"/>
    <w:rsid w:val="00E10CE3"/>
    <w:rsid w:val="00E1343C"/>
    <w:rsid w:val="00E22FA6"/>
    <w:rsid w:val="00E23181"/>
    <w:rsid w:val="00E324C4"/>
    <w:rsid w:val="00E44482"/>
    <w:rsid w:val="00E75493"/>
    <w:rsid w:val="00E76671"/>
    <w:rsid w:val="00E80DA6"/>
    <w:rsid w:val="00E84B7D"/>
    <w:rsid w:val="00E90974"/>
    <w:rsid w:val="00EB6085"/>
    <w:rsid w:val="00ED71F0"/>
    <w:rsid w:val="00F03DEA"/>
    <w:rsid w:val="00F1064A"/>
    <w:rsid w:val="00F121C8"/>
    <w:rsid w:val="00F1372C"/>
    <w:rsid w:val="00F27459"/>
    <w:rsid w:val="00F31B0A"/>
    <w:rsid w:val="00F37097"/>
    <w:rsid w:val="00F41AB6"/>
    <w:rsid w:val="00F4327F"/>
    <w:rsid w:val="00F64FE7"/>
    <w:rsid w:val="00F66F54"/>
    <w:rsid w:val="00F83757"/>
    <w:rsid w:val="00F83899"/>
    <w:rsid w:val="00F945A9"/>
    <w:rsid w:val="00F9590F"/>
    <w:rsid w:val="00FA52D4"/>
    <w:rsid w:val="00FB321A"/>
    <w:rsid w:val="00FC1F19"/>
    <w:rsid w:val="00FC7CD1"/>
    <w:rsid w:val="00FD0480"/>
    <w:rsid w:val="00FD2B7A"/>
    <w:rsid w:val="00FE4948"/>
    <w:rsid w:val="00FF06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3A0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 w:type="character" w:customStyle="1" w:styleId="BodyText2Char">
    <w:name w:val="Body Text 2 Char"/>
    <w:basedOn w:val="DefaultParagraphFont"/>
    <w:link w:val="BodyText2"/>
    <w:rsid w:val="00C23AE4"/>
    <w:rPr>
      <w:i/>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699A"/>
    <w:rPr>
      <w:sz w:val="24"/>
      <w:szCs w:val="24"/>
      <w:lang w:val="en-US" w:eastAsia="en-US"/>
    </w:rPr>
  </w:style>
  <w:style w:type="paragraph" w:styleId="Heading1">
    <w:name w:val="heading 1"/>
    <w:basedOn w:val="Normal"/>
    <w:next w:val="Normal"/>
    <w:link w:val="Heading1Char"/>
    <w:qFormat/>
    <w:rsid w:val="00367BFC"/>
    <w:pPr>
      <w:keepNext/>
      <w:outlineLvl w:val="0"/>
    </w:pPr>
    <w:rPr>
      <w:b/>
      <w:bCs/>
    </w:rPr>
  </w:style>
  <w:style w:type="paragraph" w:styleId="Heading4">
    <w:name w:val="heading 4"/>
    <w:basedOn w:val="Normal"/>
    <w:next w:val="Normal"/>
    <w:qFormat/>
    <w:rsid w:val="00367BFC"/>
    <w:pPr>
      <w:keepNex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67BFC"/>
    <w:rPr>
      <w:i/>
      <w:szCs w:val="20"/>
    </w:rPr>
  </w:style>
  <w:style w:type="paragraph" w:styleId="Header">
    <w:name w:val="header"/>
    <w:basedOn w:val="Normal"/>
    <w:link w:val="HeaderChar"/>
    <w:uiPriority w:val="99"/>
    <w:rsid w:val="00693F20"/>
    <w:pPr>
      <w:tabs>
        <w:tab w:val="center" w:pos="4320"/>
        <w:tab w:val="right" w:pos="8640"/>
      </w:tabs>
    </w:pPr>
  </w:style>
  <w:style w:type="paragraph" w:styleId="Footer">
    <w:name w:val="footer"/>
    <w:basedOn w:val="Normal"/>
    <w:link w:val="FooterChar"/>
    <w:uiPriority w:val="99"/>
    <w:rsid w:val="00693F20"/>
    <w:pPr>
      <w:tabs>
        <w:tab w:val="center" w:pos="4320"/>
        <w:tab w:val="right" w:pos="8640"/>
      </w:tabs>
    </w:pPr>
  </w:style>
  <w:style w:type="table" w:styleId="TableGrid">
    <w:name w:val="Table Grid"/>
    <w:basedOn w:val="TableNormal"/>
    <w:rsid w:val="00016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17C6"/>
    <w:pPr>
      <w:ind w:left="720"/>
    </w:pPr>
  </w:style>
  <w:style w:type="character" w:styleId="CommentReference">
    <w:name w:val="annotation reference"/>
    <w:rsid w:val="009F7451"/>
    <w:rPr>
      <w:sz w:val="16"/>
      <w:szCs w:val="16"/>
    </w:rPr>
  </w:style>
  <w:style w:type="paragraph" w:styleId="CommentText">
    <w:name w:val="annotation text"/>
    <w:basedOn w:val="Normal"/>
    <w:link w:val="CommentTextChar"/>
    <w:rsid w:val="009F7451"/>
    <w:rPr>
      <w:sz w:val="20"/>
      <w:szCs w:val="20"/>
    </w:rPr>
  </w:style>
  <w:style w:type="character" w:customStyle="1" w:styleId="CommentTextChar">
    <w:name w:val="Comment Text Char"/>
    <w:link w:val="CommentText"/>
    <w:rsid w:val="009F7451"/>
    <w:rPr>
      <w:lang w:val="en-US" w:eastAsia="en-US"/>
    </w:rPr>
  </w:style>
  <w:style w:type="paragraph" w:styleId="CommentSubject">
    <w:name w:val="annotation subject"/>
    <w:basedOn w:val="CommentText"/>
    <w:next w:val="CommentText"/>
    <w:link w:val="CommentSubjectChar"/>
    <w:rsid w:val="009F7451"/>
    <w:rPr>
      <w:b/>
      <w:bCs/>
    </w:rPr>
  </w:style>
  <w:style w:type="character" w:customStyle="1" w:styleId="CommentSubjectChar">
    <w:name w:val="Comment Subject Char"/>
    <w:link w:val="CommentSubject"/>
    <w:rsid w:val="009F7451"/>
    <w:rPr>
      <w:b/>
      <w:bCs/>
      <w:lang w:val="en-US" w:eastAsia="en-US"/>
    </w:rPr>
  </w:style>
  <w:style w:type="paragraph" w:styleId="BalloonText">
    <w:name w:val="Balloon Text"/>
    <w:basedOn w:val="Normal"/>
    <w:link w:val="BalloonTextChar"/>
    <w:rsid w:val="009F7451"/>
    <w:rPr>
      <w:rFonts w:ascii="Tahoma" w:hAnsi="Tahoma" w:cs="Tahoma"/>
      <w:sz w:val="16"/>
      <w:szCs w:val="16"/>
    </w:rPr>
  </w:style>
  <w:style w:type="character" w:customStyle="1" w:styleId="BalloonTextChar">
    <w:name w:val="Balloon Text Char"/>
    <w:link w:val="BalloonText"/>
    <w:rsid w:val="009F7451"/>
    <w:rPr>
      <w:rFonts w:ascii="Tahoma" w:hAnsi="Tahoma" w:cs="Tahoma"/>
      <w:sz w:val="16"/>
      <w:szCs w:val="16"/>
      <w:lang w:val="en-US" w:eastAsia="en-US"/>
    </w:rPr>
  </w:style>
  <w:style w:type="character" w:customStyle="1" w:styleId="FooterChar">
    <w:name w:val="Footer Char"/>
    <w:link w:val="Footer"/>
    <w:uiPriority w:val="99"/>
    <w:rsid w:val="0073778D"/>
    <w:rPr>
      <w:sz w:val="24"/>
      <w:szCs w:val="24"/>
      <w:lang w:val="en-US" w:eastAsia="en-US"/>
    </w:rPr>
  </w:style>
  <w:style w:type="paragraph" w:styleId="NormalWeb">
    <w:name w:val="Normal (Web)"/>
    <w:basedOn w:val="Normal"/>
    <w:uiPriority w:val="99"/>
    <w:unhideWhenUsed/>
    <w:rsid w:val="00E10CE3"/>
    <w:pPr>
      <w:spacing w:before="100" w:beforeAutospacing="1" w:after="100" w:afterAutospacing="1"/>
    </w:pPr>
    <w:rPr>
      <w:lang w:val="en-GB" w:eastAsia="en-GB"/>
    </w:rPr>
  </w:style>
  <w:style w:type="character" w:customStyle="1" w:styleId="Heading1Char">
    <w:name w:val="Heading 1 Char"/>
    <w:link w:val="Heading1"/>
    <w:rsid w:val="005C61DE"/>
    <w:rPr>
      <w:b/>
      <w:bCs/>
      <w:sz w:val="24"/>
      <w:szCs w:val="24"/>
      <w:lang w:val="en-US" w:eastAsia="en-US"/>
    </w:rPr>
  </w:style>
  <w:style w:type="character" w:customStyle="1" w:styleId="HeaderChar">
    <w:name w:val="Header Char"/>
    <w:link w:val="Header"/>
    <w:uiPriority w:val="99"/>
    <w:rsid w:val="00E44482"/>
    <w:rPr>
      <w:sz w:val="24"/>
      <w:szCs w:val="24"/>
      <w:lang w:val="en-US" w:eastAsia="en-US"/>
    </w:rPr>
  </w:style>
  <w:style w:type="paragraph" w:styleId="Revision">
    <w:name w:val="Revision"/>
    <w:hidden/>
    <w:uiPriority w:val="99"/>
    <w:semiHidden/>
    <w:rsid w:val="000357BF"/>
    <w:rPr>
      <w:sz w:val="24"/>
      <w:szCs w:val="24"/>
      <w:lang w:val="en-US" w:eastAsia="en-US"/>
    </w:rPr>
  </w:style>
  <w:style w:type="character" w:customStyle="1" w:styleId="BodyText2Char">
    <w:name w:val="Body Text 2 Char"/>
    <w:basedOn w:val="DefaultParagraphFont"/>
    <w:link w:val="BodyText2"/>
    <w:rsid w:val="00C23AE4"/>
    <w:rPr>
      <w:i/>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95150">
      <w:bodyDiv w:val="1"/>
      <w:marLeft w:val="0"/>
      <w:marRight w:val="0"/>
      <w:marTop w:val="0"/>
      <w:marBottom w:val="0"/>
      <w:divBdr>
        <w:top w:val="none" w:sz="0" w:space="0" w:color="auto"/>
        <w:left w:val="none" w:sz="0" w:space="0" w:color="auto"/>
        <w:bottom w:val="none" w:sz="0" w:space="0" w:color="auto"/>
        <w:right w:val="none" w:sz="0" w:space="0" w:color="auto"/>
      </w:divBdr>
    </w:div>
    <w:div w:id="842163256">
      <w:bodyDiv w:val="1"/>
      <w:marLeft w:val="0"/>
      <w:marRight w:val="0"/>
      <w:marTop w:val="0"/>
      <w:marBottom w:val="0"/>
      <w:divBdr>
        <w:top w:val="none" w:sz="0" w:space="0" w:color="auto"/>
        <w:left w:val="none" w:sz="0" w:space="0" w:color="auto"/>
        <w:bottom w:val="none" w:sz="0" w:space="0" w:color="auto"/>
        <w:right w:val="none" w:sz="0" w:space="0" w:color="auto"/>
      </w:divBdr>
    </w:div>
    <w:div w:id="101535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6C708-5176-435B-9DB9-DD3C4C17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18E2F571.dotm</Template>
  <TotalTime>5</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BIRTH NARRATIVE</vt:lpstr>
    </vt:vector>
  </TitlesOfParts>
  <Company>UCL FBS AISC</Company>
  <LinksUpToDate>false</LinksUpToDate>
  <CharactersWithSpaces>4304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BIRTH NARRATIVE</dc:title>
  <dc:creator>zelee</dc:creator>
  <cp:lastModifiedBy>Pauline Scheelbeek</cp:lastModifiedBy>
  <cp:revision>4</cp:revision>
  <cp:lastPrinted>2011-04-27T11:08:00Z</cp:lastPrinted>
  <dcterms:created xsi:type="dcterms:W3CDTF">2015-05-06T16:45:00Z</dcterms:created>
  <dcterms:modified xsi:type="dcterms:W3CDTF">2015-05-07T10:06:00Z</dcterms:modified>
</cp:coreProperties>
</file>