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99BEB" w14:textId="77777777" w:rsidR="00BC3B70" w:rsidRDefault="00BC3B70" w:rsidP="00F64FE7">
      <w:pPr>
        <w:widowControl w:val="0"/>
        <w:jc w:val="center"/>
        <w:rPr>
          <w:rFonts w:ascii="Tahoma" w:hAnsi="Tahoma" w:cs="Tahoma"/>
          <w:b/>
          <w:bCs/>
          <w:color w:val="3333FF"/>
          <w:sz w:val="28"/>
          <w:szCs w:val="28"/>
          <w:lang w:val="en-GB" w:eastAsia="en-GB"/>
        </w:rPr>
      </w:pPr>
    </w:p>
    <w:p w14:paraId="619A95DB" w14:textId="77777777" w:rsidR="00F64FE7" w:rsidRPr="00162868" w:rsidRDefault="00F64FE7" w:rsidP="00F64FE7">
      <w:pPr>
        <w:widowControl w:val="0"/>
        <w:jc w:val="center"/>
        <w:rPr>
          <w:rFonts w:ascii="Tahoma" w:hAnsi="Tahoma" w:cs="Tahoma"/>
          <w:b/>
          <w:bCs/>
          <w:color w:val="3333FF"/>
          <w:sz w:val="28"/>
          <w:szCs w:val="28"/>
          <w:lang w:val="en-GB" w:eastAsia="en-GB"/>
        </w:rPr>
      </w:pPr>
      <w:r w:rsidRPr="00162868">
        <w:rPr>
          <w:rFonts w:ascii="Tahoma" w:hAnsi="Tahoma" w:cs="Tahoma"/>
          <w:b/>
          <w:bCs/>
          <w:color w:val="3333FF"/>
          <w:sz w:val="28"/>
          <w:szCs w:val="28"/>
          <w:lang w:val="en-GB" w:eastAsia="en-GB"/>
        </w:rPr>
        <w:t>Focus Group Di</w:t>
      </w:r>
      <w:r w:rsidR="00F83899" w:rsidRPr="00162868">
        <w:rPr>
          <w:rFonts w:ascii="Tahoma" w:hAnsi="Tahoma" w:cs="Tahoma"/>
          <w:b/>
          <w:bCs/>
          <w:color w:val="3333FF"/>
          <w:sz w:val="28"/>
          <w:szCs w:val="28"/>
          <w:lang w:val="en-GB" w:eastAsia="en-GB"/>
        </w:rPr>
        <w:t>s</w:t>
      </w:r>
      <w:r w:rsidRPr="00162868">
        <w:rPr>
          <w:rFonts w:ascii="Tahoma" w:hAnsi="Tahoma" w:cs="Tahoma"/>
          <w:b/>
          <w:bCs/>
          <w:color w:val="3333FF"/>
          <w:sz w:val="28"/>
          <w:szCs w:val="28"/>
          <w:lang w:val="en-GB" w:eastAsia="en-GB"/>
        </w:rPr>
        <w:t>cussion</w:t>
      </w:r>
      <w:r w:rsidR="0070146B" w:rsidRPr="00162868">
        <w:rPr>
          <w:rFonts w:ascii="Tahoma" w:hAnsi="Tahoma" w:cs="Tahoma"/>
          <w:b/>
          <w:bCs/>
          <w:color w:val="3333FF"/>
          <w:sz w:val="28"/>
          <w:szCs w:val="28"/>
          <w:lang w:val="en-GB" w:eastAsia="en-GB"/>
        </w:rPr>
        <w:t xml:space="preserve"> </w:t>
      </w:r>
      <w:r w:rsidR="00A37BFC" w:rsidRPr="00162868">
        <w:rPr>
          <w:rFonts w:ascii="Tahoma" w:hAnsi="Tahoma" w:cs="Tahoma"/>
          <w:b/>
          <w:bCs/>
          <w:color w:val="3333FF"/>
          <w:sz w:val="28"/>
          <w:szCs w:val="28"/>
          <w:lang w:val="en-GB" w:eastAsia="en-GB"/>
        </w:rPr>
        <w:t>Fathers</w:t>
      </w:r>
    </w:p>
    <w:p w14:paraId="0273DDB6" w14:textId="77777777" w:rsidR="00F64FE7" w:rsidRPr="00162868" w:rsidRDefault="00F64FE7" w:rsidP="00F64FE7">
      <w:pPr>
        <w:pStyle w:val="Heading1"/>
        <w:rPr>
          <w:rFonts w:ascii="Calibri" w:hAnsi="Calibri" w:cs="Tahoma"/>
          <w:bCs w:val="0"/>
          <w:iCs/>
          <w:color w:val="3333FF"/>
          <w:sz w:val="18"/>
          <w:szCs w:val="18"/>
        </w:rPr>
      </w:pPr>
    </w:p>
    <w:p w14:paraId="07274F45" w14:textId="77777777" w:rsidR="005136B3" w:rsidRPr="00162868" w:rsidRDefault="005136B3" w:rsidP="005136B3"/>
    <w:p w14:paraId="320D38DA" w14:textId="77777777" w:rsidR="00F64FE7" w:rsidRPr="00162868" w:rsidRDefault="00F64FE7" w:rsidP="00F64FE7">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1: Socio-demographic and interview information</w:t>
      </w:r>
    </w:p>
    <w:p w14:paraId="404AE3B5" w14:textId="77777777" w:rsidR="0068281E" w:rsidRPr="00162868" w:rsidRDefault="0068281E" w:rsidP="0068281E">
      <w:pPr>
        <w:rPr>
          <w:sz w:val="8"/>
          <w:szCs w:val="8"/>
        </w:rPr>
      </w:pPr>
    </w:p>
    <w:tbl>
      <w:tblPr>
        <w:tblW w:w="0" w:type="auto"/>
        <w:tblLook w:val="01E0" w:firstRow="1" w:lastRow="1" w:firstColumn="1" w:lastColumn="1" w:noHBand="0" w:noVBand="0"/>
      </w:tblPr>
      <w:tblGrid>
        <w:gridCol w:w="4428"/>
        <w:gridCol w:w="4428"/>
      </w:tblGrid>
      <w:tr w:rsidR="00B7081C" w:rsidRPr="00162868" w14:paraId="042EB0F0" w14:textId="77777777" w:rsidTr="00AE6C32">
        <w:tc>
          <w:tcPr>
            <w:tcW w:w="4428" w:type="dxa"/>
          </w:tcPr>
          <w:p w14:paraId="140E5F70" w14:textId="77777777" w:rsidR="00E44482" w:rsidRPr="00162868" w:rsidRDefault="00E44482" w:rsidP="00982128">
            <w:pPr>
              <w:numPr>
                <w:ilvl w:val="1"/>
                <w:numId w:val="1"/>
              </w:numPr>
              <w:rPr>
                <w:rFonts w:ascii="Calibri" w:hAnsi="Calibri"/>
                <w:bCs/>
                <w:iCs/>
                <w:sz w:val="22"/>
                <w:szCs w:val="22"/>
              </w:rPr>
            </w:pPr>
            <w:r w:rsidRPr="00162868">
              <w:rPr>
                <w:rFonts w:ascii="Calibri" w:hAnsi="Calibri"/>
                <w:bCs/>
                <w:iCs/>
                <w:sz w:val="22"/>
                <w:szCs w:val="22"/>
              </w:rPr>
              <w:t>FGD ID</w:t>
            </w:r>
            <w:r w:rsidR="00EA6501" w:rsidRPr="00162868">
              <w:rPr>
                <w:rFonts w:ascii="Calibri" w:hAnsi="Calibri"/>
                <w:bCs/>
                <w:iCs/>
                <w:sz w:val="22"/>
                <w:szCs w:val="22"/>
              </w:rPr>
              <w:t>:</w:t>
            </w:r>
          </w:p>
          <w:p w14:paraId="06700683" w14:textId="77777777" w:rsidR="00B7081C" w:rsidRPr="00162868" w:rsidRDefault="00B7081C" w:rsidP="00982128">
            <w:pPr>
              <w:numPr>
                <w:ilvl w:val="1"/>
                <w:numId w:val="1"/>
              </w:numPr>
              <w:rPr>
                <w:rFonts w:ascii="Calibri" w:hAnsi="Calibri"/>
                <w:bCs/>
                <w:iCs/>
                <w:sz w:val="22"/>
                <w:szCs w:val="22"/>
              </w:rPr>
            </w:pPr>
            <w:r w:rsidRPr="00162868">
              <w:rPr>
                <w:rFonts w:ascii="Calibri" w:hAnsi="Calibri"/>
                <w:bCs/>
                <w:iCs/>
                <w:sz w:val="22"/>
                <w:szCs w:val="22"/>
              </w:rPr>
              <w:t xml:space="preserve">Interview date: </w:t>
            </w:r>
          </w:p>
          <w:p w14:paraId="12B67342" w14:textId="77777777" w:rsidR="00B7081C" w:rsidRPr="00162868" w:rsidRDefault="00B7081C" w:rsidP="00982128">
            <w:pPr>
              <w:numPr>
                <w:ilvl w:val="1"/>
                <w:numId w:val="1"/>
              </w:numPr>
              <w:rPr>
                <w:rFonts w:ascii="Calibri" w:hAnsi="Calibri"/>
                <w:bCs/>
                <w:iCs/>
                <w:sz w:val="22"/>
                <w:szCs w:val="22"/>
              </w:rPr>
            </w:pPr>
            <w:r w:rsidRPr="00162868">
              <w:rPr>
                <w:rFonts w:ascii="Calibri" w:hAnsi="Calibri"/>
                <w:bCs/>
                <w:iCs/>
                <w:sz w:val="22"/>
                <w:szCs w:val="22"/>
              </w:rPr>
              <w:t xml:space="preserve">Interview start time: </w:t>
            </w:r>
          </w:p>
          <w:p w14:paraId="7C707022" w14:textId="77777777" w:rsidR="00C81049" w:rsidRPr="00162868" w:rsidRDefault="007C66F2" w:rsidP="00EA6501">
            <w:pPr>
              <w:numPr>
                <w:ilvl w:val="1"/>
                <w:numId w:val="1"/>
              </w:numPr>
              <w:rPr>
                <w:rFonts w:ascii="Calibri" w:hAnsi="Calibri"/>
                <w:bCs/>
                <w:iCs/>
                <w:sz w:val="22"/>
                <w:szCs w:val="22"/>
              </w:rPr>
            </w:pPr>
            <w:r w:rsidRPr="00162868">
              <w:rPr>
                <w:rFonts w:ascii="Calibri" w:hAnsi="Calibri"/>
                <w:bCs/>
                <w:iCs/>
                <w:sz w:val="22"/>
                <w:szCs w:val="22"/>
              </w:rPr>
              <w:t xml:space="preserve">Interview end time: </w:t>
            </w:r>
          </w:p>
        </w:tc>
        <w:tc>
          <w:tcPr>
            <w:tcW w:w="4428" w:type="dxa"/>
          </w:tcPr>
          <w:p w14:paraId="008ABB4C" w14:textId="77777777" w:rsidR="00C81049" w:rsidRPr="00162868" w:rsidRDefault="00C81049" w:rsidP="00982128">
            <w:pPr>
              <w:numPr>
                <w:ilvl w:val="1"/>
                <w:numId w:val="1"/>
              </w:numPr>
              <w:rPr>
                <w:rFonts w:ascii="Calibri" w:hAnsi="Calibri"/>
                <w:bCs/>
                <w:iCs/>
                <w:sz w:val="22"/>
                <w:szCs w:val="22"/>
              </w:rPr>
            </w:pPr>
            <w:r w:rsidRPr="00162868">
              <w:rPr>
                <w:rFonts w:ascii="Calibri" w:hAnsi="Calibri"/>
                <w:bCs/>
                <w:iCs/>
                <w:sz w:val="22"/>
                <w:szCs w:val="22"/>
              </w:rPr>
              <w:t>Interviewer code:</w:t>
            </w:r>
          </w:p>
          <w:p w14:paraId="653FF84C" w14:textId="77777777" w:rsidR="00C81049" w:rsidRPr="00162868" w:rsidRDefault="00EA6501" w:rsidP="00982128">
            <w:pPr>
              <w:numPr>
                <w:ilvl w:val="1"/>
                <w:numId w:val="1"/>
              </w:numPr>
              <w:rPr>
                <w:rFonts w:ascii="Calibri" w:hAnsi="Calibri"/>
                <w:bCs/>
                <w:iCs/>
                <w:sz w:val="22"/>
                <w:szCs w:val="22"/>
              </w:rPr>
            </w:pPr>
            <w:r w:rsidRPr="00162868">
              <w:rPr>
                <w:rFonts w:ascii="Calibri" w:hAnsi="Calibri"/>
                <w:bCs/>
                <w:iCs/>
                <w:sz w:val="22"/>
                <w:szCs w:val="22"/>
              </w:rPr>
              <w:t>Note taker code:</w:t>
            </w:r>
          </w:p>
          <w:p w14:paraId="62256376" w14:textId="77777777" w:rsidR="00EA6501" w:rsidRPr="00162868" w:rsidRDefault="00EA6501" w:rsidP="00982128">
            <w:pPr>
              <w:numPr>
                <w:ilvl w:val="1"/>
                <w:numId w:val="1"/>
              </w:numPr>
              <w:rPr>
                <w:rFonts w:ascii="Calibri" w:hAnsi="Calibri"/>
                <w:bCs/>
                <w:iCs/>
                <w:sz w:val="22"/>
                <w:szCs w:val="22"/>
              </w:rPr>
            </w:pPr>
            <w:r w:rsidRPr="00162868">
              <w:rPr>
                <w:rFonts w:ascii="Calibri" w:hAnsi="Calibri"/>
                <w:bCs/>
                <w:iCs/>
                <w:sz w:val="22"/>
                <w:szCs w:val="22"/>
              </w:rPr>
              <w:t>Translator code:</w:t>
            </w:r>
          </w:p>
          <w:p w14:paraId="4F6581BB" w14:textId="77777777" w:rsidR="00B7081C" w:rsidRPr="00162868" w:rsidRDefault="00C81049" w:rsidP="00982128">
            <w:pPr>
              <w:numPr>
                <w:ilvl w:val="1"/>
                <w:numId w:val="1"/>
              </w:numPr>
              <w:rPr>
                <w:rFonts w:ascii="Calibri" w:hAnsi="Calibri"/>
                <w:bCs/>
                <w:iCs/>
                <w:sz w:val="22"/>
                <w:szCs w:val="22"/>
              </w:rPr>
            </w:pPr>
            <w:r w:rsidRPr="00162868">
              <w:rPr>
                <w:rFonts w:ascii="Calibri" w:hAnsi="Calibri"/>
                <w:bCs/>
                <w:iCs/>
                <w:sz w:val="22"/>
                <w:szCs w:val="22"/>
              </w:rPr>
              <w:t>Tape recording number:</w:t>
            </w:r>
          </w:p>
        </w:tc>
      </w:tr>
    </w:tbl>
    <w:p w14:paraId="0E469E0A" w14:textId="77777777" w:rsidR="00B7081C" w:rsidRPr="00162868" w:rsidRDefault="00B7081C" w:rsidP="00B7081C">
      <w:pPr>
        <w:rPr>
          <w:sz w:val="10"/>
          <w:szCs w:val="10"/>
        </w:rPr>
      </w:pPr>
    </w:p>
    <w:p w14:paraId="4629979C" w14:textId="77777777" w:rsidR="00F64FE7" w:rsidRPr="00162868" w:rsidRDefault="00F64FE7" w:rsidP="000437DE">
      <w:pPr>
        <w:rPr>
          <w:rFonts w:ascii="Calibri" w:hAnsi="Calibri"/>
          <w:sz w:val="8"/>
          <w:szCs w:val="8"/>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570"/>
        <w:gridCol w:w="1559"/>
        <w:gridCol w:w="992"/>
        <w:gridCol w:w="1134"/>
        <w:gridCol w:w="992"/>
        <w:gridCol w:w="1701"/>
        <w:gridCol w:w="993"/>
      </w:tblGrid>
      <w:tr w:rsidR="00EA6501" w:rsidRPr="00162868" w14:paraId="054BE56A" w14:textId="77777777" w:rsidTr="00BA0746">
        <w:tc>
          <w:tcPr>
            <w:tcW w:w="1350" w:type="dxa"/>
          </w:tcPr>
          <w:p w14:paraId="44AA1B6E" w14:textId="77777777" w:rsidR="00EA6501" w:rsidRPr="00162868" w:rsidRDefault="00EA6501" w:rsidP="00822BC2">
            <w:pPr>
              <w:rPr>
                <w:rFonts w:ascii="Calibri" w:hAnsi="Calibri" w:cs="Arial"/>
                <w:b/>
                <w:sz w:val="20"/>
                <w:szCs w:val="22"/>
              </w:rPr>
            </w:pPr>
            <w:r w:rsidRPr="00162868">
              <w:rPr>
                <w:rFonts w:ascii="Calibri" w:hAnsi="Calibri" w:cs="Arial"/>
                <w:b/>
                <w:sz w:val="20"/>
                <w:szCs w:val="22"/>
              </w:rPr>
              <w:t>Respondent number</w:t>
            </w:r>
          </w:p>
        </w:tc>
        <w:tc>
          <w:tcPr>
            <w:tcW w:w="570" w:type="dxa"/>
            <w:tcBorders>
              <w:right w:val="single" w:sz="4" w:space="0" w:color="auto"/>
            </w:tcBorders>
          </w:tcPr>
          <w:p w14:paraId="4CEB2A0B" w14:textId="77777777" w:rsidR="00EA6501" w:rsidRPr="00162868" w:rsidRDefault="00EA6501" w:rsidP="00822BC2">
            <w:pPr>
              <w:rPr>
                <w:rFonts w:ascii="Calibri" w:hAnsi="Calibri" w:cs="Arial"/>
                <w:b/>
                <w:sz w:val="20"/>
                <w:szCs w:val="22"/>
              </w:rPr>
            </w:pPr>
            <w:r w:rsidRPr="00162868">
              <w:rPr>
                <w:rFonts w:ascii="Calibri" w:hAnsi="Calibri" w:cs="Arial"/>
                <w:b/>
                <w:sz w:val="20"/>
                <w:szCs w:val="22"/>
              </w:rPr>
              <w:t>Age</w:t>
            </w:r>
          </w:p>
        </w:tc>
        <w:tc>
          <w:tcPr>
            <w:tcW w:w="1559" w:type="dxa"/>
            <w:tcBorders>
              <w:left w:val="single" w:sz="4" w:space="0" w:color="auto"/>
              <w:right w:val="single" w:sz="4" w:space="0" w:color="auto"/>
            </w:tcBorders>
          </w:tcPr>
          <w:p w14:paraId="74B8D517" w14:textId="462EA69C" w:rsidR="00EA6501" w:rsidRPr="00162868" w:rsidRDefault="00BA0746" w:rsidP="00F64FE7">
            <w:pPr>
              <w:rPr>
                <w:rFonts w:ascii="Calibri" w:hAnsi="Calibri" w:cs="Arial"/>
                <w:b/>
                <w:sz w:val="20"/>
                <w:szCs w:val="22"/>
              </w:rPr>
            </w:pPr>
            <w:r w:rsidRPr="00162868">
              <w:rPr>
                <w:rFonts w:ascii="Calibri" w:hAnsi="Calibri" w:cs="Arial"/>
                <w:b/>
                <w:sz w:val="20"/>
                <w:szCs w:val="22"/>
              </w:rPr>
              <w:t>Last completed grade</w:t>
            </w:r>
          </w:p>
        </w:tc>
        <w:tc>
          <w:tcPr>
            <w:tcW w:w="992" w:type="dxa"/>
            <w:tcBorders>
              <w:left w:val="single" w:sz="4" w:space="0" w:color="auto"/>
            </w:tcBorders>
          </w:tcPr>
          <w:p w14:paraId="71D3BF2D" w14:textId="77777777" w:rsidR="00EA6501" w:rsidRPr="00162868" w:rsidRDefault="00EA6501" w:rsidP="00F64FE7">
            <w:pPr>
              <w:rPr>
                <w:rFonts w:ascii="Calibri" w:hAnsi="Calibri" w:cs="Arial"/>
                <w:b/>
                <w:sz w:val="20"/>
                <w:szCs w:val="22"/>
              </w:rPr>
            </w:pPr>
            <w:r w:rsidRPr="00162868">
              <w:rPr>
                <w:rFonts w:ascii="Calibri" w:hAnsi="Calibri" w:cs="Arial"/>
                <w:b/>
                <w:sz w:val="20"/>
                <w:szCs w:val="22"/>
              </w:rPr>
              <w:t>Occupation</w:t>
            </w:r>
          </w:p>
        </w:tc>
        <w:tc>
          <w:tcPr>
            <w:tcW w:w="1134" w:type="dxa"/>
            <w:tcBorders>
              <w:right w:val="single" w:sz="4" w:space="0" w:color="auto"/>
            </w:tcBorders>
          </w:tcPr>
          <w:p w14:paraId="635A09DF" w14:textId="2A0E27BB" w:rsidR="00EA6501" w:rsidRPr="00162868" w:rsidRDefault="00EA6501" w:rsidP="00822BC2">
            <w:pPr>
              <w:rPr>
                <w:rFonts w:ascii="Calibri" w:hAnsi="Calibri" w:cs="Arial"/>
                <w:b/>
                <w:sz w:val="20"/>
                <w:szCs w:val="22"/>
              </w:rPr>
            </w:pPr>
            <w:r w:rsidRPr="00162868">
              <w:rPr>
                <w:rFonts w:ascii="Calibri" w:hAnsi="Calibri" w:cs="Arial"/>
                <w:b/>
                <w:sz w:val="20"/>
                <w:szCs w:val="22"/>
              </w:rPr>
              <w:t>Ethnicity</w:t>
            </w:r>
            <w:r w:rsidR="00BA0746" w:rsidRPr="00162868">
              <w:rPr>
                <w:rFonts w:ascii="Calibri" w:hAnsi="Calibri" w:cs="Arial"/>
                <w:b/>
                <w:sz w:val="20"/>
                <w:szCs w:val="22"/>
              </w:rPr>
              <w:t xml:space="preserve"> &amp; </w:t>
            </w:r>
            <w:r w:rsidRPr="00162868">
              <w:rPr>
                <w:rFonts w:ascii="Calibri" w:hAnsi="Calibri" w:cs="Arial"/>
                <w:b/>
                <w:sz w:val="20"/>
                <w:szCs w:val="22"/>
              </w:rPr>
              <w:t xml:space="preserve">religion </w:t>
            </w:r>
          </w:p>
        </w:tc>
        <w:tc>
          <w:tcPr>
            <w:tcW w:w="992" w:type="dxa"/>
            <w:tcBorders>
              <w:left w:val="single" w:sz="4" w:space="0" w:color="auto"/>
            </w:tcBorders>
          </w:tcPr>
          <w:p w14:paraId="103998D7" w14:textId="77777777" w:rsidR="00EA6501" w:rsidRPr="00162868" w:rsidRDefault="00EA6501" w:rsidP="00EA6501">
            <w:pPr>
              <w:rPr>
                <w:rFonts w:ascii="Calibri" w:hAnsi="Calibri" w:cs="Arial"/>
                <w:b/>
                <w:sz w:val="20"/>
                <w:szCs w:val="22"/>
              </w:rPr>
            </w:pPr>
            <w:r w:rsidRPr="00162868">
              <w:rPr>
                <w:rFonts w:ascii="Calibri" w:hAnsi="Calibri" w:cs="Arial"/>
                <w:b/>
                <w:sz w:val="20"/>
                <w:szCs w:val="22"/>
              </w:rPr>
              <w:t>No. children</w:t>
            </w:r>
          </w:p>
        </w:tc>
        <w:tc>
          <w:tcPr>
            <w:tcW w:w="1701" w:type="dxa"/>
            <w:tcBorders>
              <w:left w:val="single" w:sz="4" w:space="0" w:color="auto"/>
            </w:tcBorders>
          </w:tcPr>
          <w:p w14:paraId="0CA92801" w14:textId="3FDCBB30" w:rsidR="00EA6501" w:rsidRPr="00162868" w:rsidRDefault="00BA0746" w:rsidP="00EA6501">
            <w:pPr>
              <w:rPr>
                <w:rFonts w:ascii="Calibri" w:hAnsi="Calibri" w:cs="Arial"/>
                <w:b/>
                <w:sz w:val="20"/>
                <w:szCs w:val="22"/>
              </w:rPr>
            </w:pPr>
            <w:r w:rsidRPr="00162868">
              <w:rPr>
                <w:rFonts w:ascii="Calibri" w:hAnsi="Calibri" w:cs="Arial"/>
                <w:b/>
                <w:sz w:val="20"/>
                <w:szCs w:val="22"/>
              </w:rPr>
              <w:t>Place o</w:t>
            </w:r>
            <w:r w:rsidR="00EA6501" w:rsidRPr="00162868">
              <w:rPr>
                <w:rFonts w:ascii="Calibri" w:hAnsi="Calibri" w:cs="Arial"/>
                <w:b/>
                <w:sz w:val="20"/>
                <w:szCs w:val="22"/>
              </w:rPr>
              <w:t>f delivery of last child</w:t>
            </w:r>
          </w:p>
        </w:tc>
        <w:tc>
          <w:tcPr>
            <w:tcW w:w="993" w:type="dxa"/>
          </w:tcPr>
          <w:p w14:paraId="5070752B" w14:textId="77777777" w:rsidR="00EA6501" w:rsidRPr="00162868" w:rsidRDefault="00EA6501" w:rsidP="00EA6501">
            <w:pPr>
              <w:rPr>
                <w:rFonts w:ascii="Calibri" w:hAnsi="Calibri" w:cs="Arial"/>
                <w:b/>
                <w:sz w:val="20"/>
                <w:szCs w:val="22"/>
              </w:rPr>
            </w:pPr>
            <w:r w:rsidRPr="00162868">
              <w:rPr>
                <w:rFonts w:ascii="Calibri" w:hAnsi="Calibri" w:cs="Arial"/>
                <w:b/>
                <w:sz w:val="20"/>
                <w:szCs w:val="22"/>
              </w:rPr>
              <w:t>Age of last child</w:t>
            </w:r>
          </w:p>
        </w:tc>
      </w:tr>
      <w:tr w:rsidR="00EA6501" w:rsidRPr="00162868" w14:paraId="554E84E2" w14:textId="77777777" w:rsidTr="00BA0746">
        <w:tc>
          <w:tcPr>
            <w:tcW w:w="1350" w:type="dxa"/>
          </w:tcPr>
          <w:p w14:paraId="4BACD179" w14:textId="77777777" w:rsidR="00EA6501" w:rsidRPr="00162868" w:rsidRDefault="00EA6501" w:rsidP="00822BC2">
            <w:pPr>
              <w:rPr>
                <w:rFonts w:ascii="Calibri" w:hAnsi="Calibri"/>
                <w:sz w:val="22"/>
                <w:szCs w:val="22"/>
              </w:rPr>
            </w:pPr>
          </w:p>
        </w:tc>
        <w:tc>
          <w:tcPr>
            <w:tcW w:w="570" w:type="dxa"/>
            <w:tcBorders>
              <w:right w:val="single" w:sz="4" w:space="0" w:color="auto"/>
            </w:tcBorders>
          </w:tcPr>
          <w:p w14:paraId="3FECF11D" w14:textId="77777777" w:rsidR="00EA6501" w:rsidRPr="00162868" w:rsidRDefault="00EA6501" w:rsidP="00822BC2">
            <w:pPr>
              <w:rPr>
                <w:rFonts w:ascii="Calibri" w:hAnsi="Calibri"/>
                <w:sz w:val="22"/>
                <w:szCs w:val="22"/>
              </w:rPr>
            </w:pPr>
          </w:p>
        </w:tc>
        <w:tc>
          <w:tcPr>
            <w:tcW w:w="1559" w:type="dxa"/>
            <w:tcBorders>
              <w:left w:val="single" w:sz="4" w:space="0" w:color="auto"/>
              <w:right w:val="single" w:sz="4" w:space="0" w:color="auto"/>
            </w:tcBorders>
          </w:tcPr>
          <w:p w14:paraId="7FEABD6C"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6B71DAE8" w14:textId="77777777" w:rsidR="00EA6501" w:rsidRPr="00162868" w:rsidRDefault="00EA6501" w:rsidP="00822BC2">
            <w:pPr>
              <w:rPr>
                <w:rFonts w:ascii="Calibri" w:hAnsi="Calibri"/>
                <w:sz w:val="22"/>
                <w:szCs w:val="22"/>
              </w:rPr>
            </w:pPr>
          </w:p>
        </w:tc>
        <w:tc>
          <w:tcPr>
            <w:tcW w:w="1134" w:type="dxa"/>
            <w:tcBorders>
              <w:right w:val="single" w:sz="4" w:space="0" w:color="auto"/>
            </w:tcBorders>
          </w:tcPr>
          <w:p w14:paraId="09E7EE18"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21A5D348" w14:textId="77777777" w:rsidR="00EA6501" w:rsidRPr="00162868" w:rsidRDefault="00EA6501" w:rsidP="00822BC2">
            <w:pPr>
              <w:rPr>
                <w:rFonts w:ascii="Calibri" w:hAnsi="Calibri"/>
                <w:sz w:val="22"/>
                <w:szCs w:val="22"/>
              </w:rPr>
            </w:pPr>
          </w:p>
        </w:tc>
        <w:tc>
          <w:tcPr>
            <w:tcW w:w="1701" w:type="dxa"/>
            <w:tcBorders>
              <w:left w:val="single" w:sz="4" w:space="0" w:color="auto"/>
            </w:tcBorders>
          </w:tcPr>
          <w:p w14:paraId="71A72C59" w14:textId="77777777" w:rsidR="00EA6501" w:rsidRPr="00162868" w:rsidRDefault="00EA6501" w:rsidP="00822BC2">
            <w:pPr>
              <w:rPr>
                <w:rFonts w:ascii="Calibri" w:hAnsi="Calibri"/>
                <w:sz w:val="22"/>
                <w:szCs w:val="22"/>
              </w:rPr>
            </w:pPr>
          </w:p>
        </w:tc>
        <w:tc>
          <w:tcPr>
            <w:tcW w:w="993" w:type="dxa"/>
          </w:tcPr>
          <w:p w14:paraId="355D3F34" w14:textId="77777777" w:rsidR="00EA6501" w:rsidRPr="00162868" w:rsidRDefault="00EA6501" w:rsidP="00822BC2">
            <w:pPr>
              <w:rPr>
                <w:rFonts w:ascii="Calibri" w:hAnsi="Calibri"/>
                <w:sz w:val="22"/>
                <w:szCs w:val="22"/>
              </w:rPr>
            </w:pPr>
          </w:p>
        </w:tc>
      </w:tr>
      <w:tr w:rsidR="00EA6501" w:rsidRPr="00162868" w14:paraId="605237F1" w14:textId="77777777" w:rsidTr="00BA0746">
        <w:tc>
          <w:tcPr>
            <w:tcW w:w="1350" w:type="dxa"/>
          </w:tcPr>
          <w:p w14:paraId="404CA785" w14:textId="77777777" w:rsidR="00EA6501" w:rsidRPr="00162868" w:rsidRDefault="00EA6501" w:rsidP="00822BC2">
            <w:pPr>
              <w:rPr>
                <w:rFonts w:ascii="Calibri" w:hAnsi="Calibri"/>
                <w:sz w:val="22"/>
                <w:szCs w:val="22"/>
              </w:rPr>
            </w:pPr>
          </w:p>
        </w:tc>
        <w:tc>
          <w:tcPr>
            <w:tcW w:w="570" w:type="dxa"/>
            <w:tcBorders>
              <w:right w:val="single" w:sz="4" w:space="0" w:color="auto"/>
            </w:tcBorders>
          </w:tcPr>
          <w:p w14:paraId="57C375DA" w14:textId="77777777" w:rsidR="00EA6501" w:rsidRPr="00162868" w:rsidRDefault="00EA6501" w:rsidP="00822BC2">
            <w:pPr>
              <w:rPr>
                <w:rFonts w:ascii="Calibri" w:hAnsi="Calibri"/>
                <w:sz w:val="22"/>
                <w:szCs w:val="22"/>
              </w:rPr>
            </w:pPr>
          </w:p>
        </w:tc>
        <w:tc>
          <w:tcPr>
            <w:tcW w:w="1559" w:type="dxa"/>
            <w:tcBorders>
              <w:left w:val="single" w:sz="4" w:space="0" w:color="auto"/>
              <w:right w:val="single" w:sz="4" w:space="0" w:color="auto"/>
            </w:tcBorders>
          </w:tcPr>
          <w:p w14:paraId="008D128D"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3F0D6358" w14:textId="77777777" w:rsidR="00EA6501" w:rsidRPr="00162868" w:rsidRDefault="00EA6501" w:rsidP="00822BC2">
            <w:pPr>
              <w:rPr>
                <w:rFonts w:ascii="Calibri" w:hAnsi="Calibri"/>
                <w:sz w:val="22"/>
                <w:szCs w:val="22"/>
              </w:rPr>
            </w:pPr>
          </w:p>
        </w:tc>
        <w:tc>
          <w:tcPr>
            <w:tcW w:w="1134" w:type="dxa"/>
            <w:tcBorders>
              <w:right w:val="single" w:sz="4" w:space="0" w:color="auto"/>
            </w:tcBorders>
          </w:tcPr>
          <w:p w14:paraId="7FA902AE" w14:textId="77777777" w:rsidR="00EA6501" w:rsidRPr="00162868" w:rsidRDefault="00EA6501" w:rsidP="00822BC2">
            <w:pPr>
              <w:rPr>
                <w:rFonts w:ascii="Calibri" w:hAnsi="Calibri"/>
                <w:sz w:val="22"/>
                <w:szCs w:val="22"/>
              </w:rPr>
            </w:pPr>
          </w:p>
        </w:tc>
        <w:tc>
          <w:tcPr>
            <w:tcW w:w="992" w:type="dxa"/>
            <w:tcBorders>
              <w:left w:val="single" w:sz="4" w:space="0" w:color="auto"/>
            </w:tcBorders>
          </w:tcPr>
          <w:p w14:paraId="11D8BF1B" w14:textId="77777777" w:rsidR="00EA6501" w:rsidRPr="00162868" w:rsidRDefault="00EA6501" w:rsidP="00822BC2">
            <w:pPr>
              <w:rPr>
                <w:rFonts w:ascii="Calibri" w:hAnsi="Calibri"/>
                <w:sz w:val="22"/>
                <w:szCs w:val="22"/>
              </w:rPr>
            </w:pPr>
          </w:p>
        </w:tc>
        <w:tc>
          <w:tcPr>
            <w:tcW w:w="1701" w:type="dxa"/>
            <w:tcBorders>
              <w:left w:val="single" w:sz="4" w:space="0" w:color="auto"/>
            </w:tcBorders>
          </w:tcPr>
          <w:p w14:paraId="432825E2" w14:textId="77777777" w:rsidR="00EA6501" w:rsidRPr="00162868" w:rsidRDefault="00EA6501" w:rsidP="00822BC2">
            <w:pPr>
              <w:rPr>
                <w:rFonts w:ascii="Calibri" w:hAnsi="Calibri"/>
                <w:sz w:val="22"/>
                <w:szCs w:val="22"/>
              </w:rPr>
            </w:pPr>
          </w:p>
        </w:tc>
        <w:tc>
          <w:tcPr>
            <w:tcW w:w="993" w:type="dxa"/>
          </w:tcPr>
          <w:p w14:paraId="764215FB" w14:textId="77777777" w:rsidR="00EA6501" w:rsidRPr="00162868" w:rsidRDefault="00EA6501" w:rsidP="00822BC2">
            <w:pPr>
              <w:rPr>
                <w:rFonts w:ascii="Calibri" w:hAnsi="Calibri"/>
                <w:sz w:val="22"/>
                <w:szCs w:val="22"/>
              </w:rPr>
            </w:pPr>
          </w:p>
        </w:tc>
      </w:tr>
    </w:tbl>
    <w:p w14:paraId="78C409C6" w14:textId="77777777" w:rsidR="00DF08FD" w:rsidRPr="00162868" w:rsidRDefault="00DF08FD" w:rsidP="000437DE">
      <w:pPr>
        <w:rPr>
          <w:rFonts w:ascii="Calibri" w:hAnsi="Calibri"/>
          <w:sz w:val="26"/>
          <w:szCs w:val="26"/>
        </w:rPr>
      </w:pPr>
    </w:p>
    <w:p w14:paraId="06405C2A" w14:textId="77777777" w:rsidR="00EA6501" w:rsidRPr="00162868" w:rsidRDefault="00EA6501" w:rsidP="00EA6501">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2: Attitudes and response to the behaviors</w:t>
      </w:r>
    </w:p>
    <w:p w14:paraId="6E1C797E" w14:textId="77777777" w:rsidR="00EA6501" w:rsidRPr="00162868" w:rsidRDefault="00EA6501" w:rsidP="00EA6501">
      <w:pPr>
        <w:pStyle w:val="Heading1"/>
        <w:rPr>
          <w:rFonts w:ascii="Calibri" w:hAnsi="Calibri" w:cs="Tahoma"/>
          <w:bCs w:val="0"/>
          <w:iCs/>
          <w:color w:val="3333FF"/>
          <w:sz w:val="26"/>
          <w:szCs w:val="26"/>
        </w:rPr>
      </w:pPr>
    </w:p>
    <w:p w14:paraId="556DC67E" w14:textId="47BEBA82" w:rsidR="00EA6501" w:rsidRPr="00162868" w:rsidRDefault="00EA6501" w:rsidP="00EA6501">
      <w:pPr>
        <w:pStyle w:val="ListParagraph"/>
        <w:numPr>
          <w:ilvl w:val="1"/>
          <w:numId w:val="40"/>
        </w:numPr>
        <w:contextualSpacing/>
        <w:rPr>
          <w:rFonts w:ascii="Calibri" w:hAnsi="Calibri"/>
          <w:sz w:val="22"/>
          <w:szCs w:val="22"/>
        </w:rPr>
      </w:pPr>
      <w:r w:rsidRPr="00162868">
        <w:rPr>
          <w:rFonts w:ascii="Calibri" w:hAnsi="Calibri"/>
          <w:sz w:val="22"/>
          <w:szCs w:val="22"/>
        </w:rPr>
        <w:t>I am going to show you some pictures and I would like you to tell me the first thing that comes to mind when you see the picture</w:t>
      </w:r>
      <w:r w:rsidR="001B636F" w:rsidRPr="00162868">
        <w:rPr>
          <w:rFonts w:ascii="Calibri" w:hAnsi="Calibri"/>
          <w:sz w:val="22"/>
          <w:szCs w:val="22"/>
        </w:rPr>
        <w:t xml:space="preserve"> </w:t>
      </w:r>
      <w:r w:rsidR="001B636F" w:rsidRPr="00162868">
        <w:rPr>
          <w:rFonts w:ascii="Calibri" w:hAnsi="Calibri"/>
          <w:b/>
          <w:sz w:val="22"/>
          <w:szCs w:val="22"/>
        </w:rPr>
        <w:t>(Note: warm-up question. Should take ±15 min)</w:t>
      </w:r>
    </w:p>
    <w:p w14:paraId="6F64A304"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Baby being wiped after delivery</w:t>
      </w:r>
    </w:p>
    <w:p w14:paraId="02CEC917"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Baby being bathed after delivery</w:t>
      </w:r>
    </w:p>
    <w:p w14:paraId="52053BEA"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Skin to skin care after delivery</w:t>
      </w:r>
    </w:p>
    <w:p w14:paraId="2DD86191"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Baby being breastfed immediately after delivery</w:t>
      </w:r>
    </w:p>
    <w:p w14:paraId="6123D52F"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Pre-</w:t>
      </w:r>
      <w:proofErr w:type="spellStart"/>
      <w:r w:rsidRPr="00162868">
        <w:rPr>
          <w:rFonts w:ascii="Calibri" w:hAnsi="Calibri"/>
          <w:sz w:val="22"/>
          <w:szCs w:val="22"/>
        </w:rPr>
        <w:t>lactal</w:t>
      </w:r>
      <w:proofErr w:type="spellEnd"/>
      <w:r w:rsidRPr="00162868">
        <w:rPr>
          <w:rFonts w:ascii="Calibri" w:hAnsi="Calibri"/>
          <w:sz w:val="22"/>
          <w:szCs w:val="22"/>
        </w:rPr>
        <w:t xml:space="preserve"> feeding</w:t>
      </w:r>
    </w:p>
    <w:p w14:paraId="36B6604A"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Facility delivery</w:t>
      </w:r>
    </w:p>
    <w:p w14:paraId="0D98C629" w14:textId="77777777" w:rsidR="00EA6501" w:rsidRPr="00162868" w:rsidRDefault="00EA6501" w:rsidP="00EA6501">
      <w:pPr>
        <w:pStyle w:val="ListParagraph"/>
        <w:numPr>
          <w:ilvl w:val="0"/>
          <w:numId w:val="41"/>
        </w:numPr>
        <w:ind w:left="1134"/>
        <w:contextualSpacing/>
        <w:rPr>
          <w:rFonts w:ascii="Calibri" w:hAnsi="Calibri"/>
          <w:sz w:val="22"/>
          <w:szCs w:val="22"/>
        </w:rPr>
      </w:pPr>
      <w:r w:rsidRPr="00162868">
        <w:rPr>
          <w:rFonts w:ascii="Calibri" w:hAnsi="Calibri"/>
          <w:sz w:val="22"/>
          <w:szCs w:val="22"/>
        </w:rPr>
        <w:t>Postnatal care visit</w:t>
      </w:r>
    </w:p>
    <w:p w14:paraId="13B7DC9B" w14:textId="77777777" w:rsidR="00DF08FD" w:rsidRPr="00162868" w:rsidRDefault="00DF08FD" w:rsidP="000437DE">
      <w:pPr>
        <w:rPr>
          <w:rFonts w:ascii="Calibri" w:hAnsi="Calibri"/>
          <w:sz w:val="26"/>
          <w:szCs w:val="26"/>
        </w:rPr>
      </w:pPr>
    </w:p>
    <w:p w14:paraId="6F27B08B" w14:textId="77777777" w:rsidR="00F64FE7" w:rsidRPr="00162868" w:rsidRDefault="00EA6501" w:rsidP="00F64FE7">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3</w:t>
      </w:r>
      <w:r w:rsidR="00F64FE7" w:rsidRPr="00162868">
        <w:rPr>
          <w:rFonts w:ascii="Calibri" w:hAnsi="Calibri" w:cs="Tahoma"/>
          <w:bCs w:val="0"/>
          <w:iCs/>
          <w:color w:val="3333FF"/>
          <w:sz w:val="26"/>
          <w:szCs w:val="26"/>
        </w:rPr>
        <w:t xml:space="preserve">: </w:t>
      </w:r>
      <w:r w:rsidR="0044511E" w:rsidRPr="00162868">
        <w:rPr>
          <w:rFonts w:ascii="Calibri" w:hAnsi="Calibri" w:cs="Tahoma"/>
          <w:bCs w:val="0"/>
          <w:iCs/>
          <w:color w:val="3333FF"/>
          <w:sz w:val="26"/>
          <w:szCs w:val="26"/>
        </w:rPr>
        <w:t>Delivery &amp; Newborn Care</w:t>
      </w:r>
    </w:p>
    <w:p w14:paraId="60ACAA9F" w14:textId="77777777" w:rsidR="00D92DA3" w:rsidRPr="00162868" w:rsidRDefault="00D92DA3" w:rsidP="00D92DA3">
      <w:pPr>
        <w:pStyle w:val="Heading1"/>
        <w:rPr>
          <w:rFonts w:ascii="Calibri" w:hAnsi="Calibri" w:cs="Tahoma"/>
          <w:b w:val="0"/>
          <w:bCs w:val="0"/>
          <w:iCs/>
          <w:sz w:val="16"/>
          <w:szCs w:val="16"/>
        </w:rPr>
      </w:pPr>
    </w:p>
    <w:p w14:paraId="5B1A85C7" w14:textId="599B9ACC" w:rsidR="00EA6501" w:rsidRPr="00162868" w:rsidRDefault="00A42982" w:rsidP="00EA6501">
      <w:pPr>
        <w:pStyle w:val="Heading1"/>
        <w:numPr>
          <w:ilvl w:val="1"/>
          <w:numId w:val="42"/>
        </w:numPr>
        <w:rPr>
          <w:rFonts w:ascii="Calibri" w:hAnsi="Calibri" w:cs="Tahoma"/>
          <w:b w:val="0"/>
          <w:bCs w:val="0"/>
          <w:iCs/>
          <w:sz w:val="22"/>
          <w:szCs w:val="22"/>
        </w:rPr>
      </w:pPr>
      <w:r w:rsidRPr="00162868">
        <w:rPr>
          <w:rFonts w:ascii="Calibri" w:hAnsi="Calibri" w:cs="Tahoma"/>
          <w:b w:val="0"/>
          <w:iCs/>
          <w:sz w:val="22"/>
          <w:szCs w:val="22"/>
        </w:rPr>
        <w:t xml:space="preserve">Can you describe what </w:t>
      </w:r>
      <w:r w:rsidR="001B636F" w:rsidRPr="00162868">
        <w:rPr>
          <w:rFonts w:ascii="Calibri" w:hAnsi="Calibri" w:cs="Tahoma"/>
          <w:b w:val="0"/>
          <w:iCs/>
          <w:sz w:val="22"/>
          <w:szCs w:val="22"/>
        </w:rPr>
        <w:t xml:space="preserve">role </w:t>
      </w:r>
      <w:r w:rsidRPr="00162868">
        <w:rPr>
          <w:rFonts w:ascii="Calibri" w:hAnsi="Calibri" w:cs="Tahoma"/>
          <w:b w:val="0"/>
          <w:iCs/>
          <w:sz w:val="22"/>
          <w:szCs w:val="22"/>
        </w:rPr>
        <w:t xml:space="preserve">fathers in your community </w:t>
      </w:r>
      <w:r w:rsidR="001B636F" w:rsidRPr="00162868">
        <w:rPr>
          <w:rFonts w:ascii="Calibri" w:hAnsi="Calibri" w:cs="Tahoma"/>
          <w:b w:val="0"/>
          <w:iCs/>
          <w:sz w:val="22"/>
          <w:szCs w:val="22"/>
        </w:rPr>
        <w:t xml:space="preserve">play </w:t>
      </w:r>
      <w:r w:rsidR="00EA6501" w:rsidRPr="00162868">
        <w:rPr>
          <w:rFonts w:ascii="Calibri" w:hAnsi="Calibri" w:cs="Tahoma"/>
          <w:b w:val="0"/>
          <w:iCs/>
          <w:sz w:val="22"/>
          <w:szCs w:val="22"/>
        </w:rPr>
        <w:t>in</w:t>
      </w:r>
      <w:r w:rsidR="001B636F" w:rsidRPr="00162868">
        <w:rPr>
          <w:rFonts w:ascii="Calibri" w:hAnsi="Calibri" w:cs="Tahoma"/>
          <w:b w:val="0"/>
          <w:iCs/>
          <w:sz w:val="22"/>
          <w:szCs w:val="22"/>
        </w:rPr>
        <w:t xml:space="preserve">: </w:t>
      </w:r>
      <w:r w:rsidR="001B636F" w:rsidRPr="00162868">
        <w:rPr>
          <w:rFonts w:ascii="Calibri" w:hAnsi="Calibri" w:cs="Tahoma"/>
          <w:iCs/>
          <w:sz w:val="22"/>
          <w:szCs w:val="22"/>
        </w:rPr>
        <w:t>(Note: explain them they don’t have to physically perform these tasks- but they might have a say in how it is performed by someone else)</w:t>
      </w:r>
    </w:p>
    <w:p w14:paraId="238B1257" w14:textId="77777777" w:rsidR="00EA6501" w:rsidRPr="00162868" w:rsidRDefault="00EA6501" w:rsidP="00EA6501">
      <w:pPr>
        <w:pStyle w:val="Heading1"/>
        <w:numPr>
          <w:ilvl w:val="0"/>
          <w:numId w:val="37"/>
        </w:numPr>
        <w:ind w:left="1134"/>
        <w:rPr>
          <w:rFonts w:ascii="Calibri" w:hAnsi="Calibri" w:cs="Tahoma"/>
          <w:b w:val="0"/>
          <w:bCs w:val="0"/>
          <w:iCs/>
          <w:sz w:val="22"/>
          <w:szCs w:val="22"/>
        </w:rPr>
      </w:pPr>
      <w:r w:rsidRPr="00162868">
        <w:rPr>
          <w:rFonts w:ascii="Calibri" w:hAnsi="Calibri" w:cs="Tahoma"/>
          <w:b w:val="0"/>
          <w:iCs/>
          <w:sz w:val="22"/>
          <w:szCs w:val="22"/>
        </w:rPr>
        <w:t>Deciding where delivery takes place</w:t>
      </w:r>
    </w:p>
    <w:p w14:paraId="294B4E6D" w14:textId="0B7684C2" w:rsidR="00EA6501" w:rsidRPr="00162868" w:rsidRDefault="001B636F" w:rsidP="00EA6501">
      <w:pPr>
        <w:pStyle w:val="Heading1"/>
        <w:numPr>
          <w:ilvl w:val="0"/>
          <w:numId w:val="37"/>
        </w:numPr>
        <w:ind w:left="1134"/>
        <w:rPr>
          <w:rFonts w:ascii="Calibri" w:hAnsi="Calibri" w:cs="Tahoma"/>
          <w:b w:val="0"/>
          <w:bCs w:val="0"/>
          <w:iCs/>
          <w:sz w:val="22"/>
          <w:szCs w:val="22"/>
        </w:rPr>
      </w:pPr>
      <w:r w:rsidRPr="00162868">
        <w:rPr>
          <w:rFonts w:ascii="Calibri" w:hAnsi="Calibri" w:cs="Tahoma"/>
          <w:b w:val="0"/>
          <w:bCs w:val="0"/>
          <w:iCs/>
          <w:sz w:val="22"/>
          <w:szCs w:val="22"/>
        </w:rPr>
        <w:t xml:space="preserve">Deciding how the </w:t>
      </w:r>
      <w:r w:rsidR="00EA6501" w:rsidRPr="00162868">
        <w:rPr>
          <w:rFonts w:ascii="Calibri" w:hAnsi="Calibri" w:cs="Tahoma"/>
          <w:b w:val="0"/>
          <w:bCs w:val="0"/>
          <w:iCs/>
          <w:sz w:val="22"/>
          <w:szCs w:val="22"/>
        </w:rPr>
        <w:t>baby</w:t>
      </w:r>
      <w:r w:rsidRPr="00162868">
        <w:rPr>
          <w:rFonts w:ascii="Calibri" w:hAnsi="Calibri" w:cs="Tahoma"/>
          <w:b w:val="0"/>
          <w:bCs w:val="0"/>
          <w:iCs/>
          <w:sz w:val="22"/>
          <w:szCs w:val="22"/>
        </w:rPr>
        <w:t xml:space="preserve"> is kept</w:t>
      </w:r>
      <w:r w:rsidR="00EA6501" w:rsidRPr="00162868">
        <w:rPr>
          <w:rFonts w:ascii="Calibri" w:hAnsi="Calibri" w:cs="Tahoma"/>
          <w:b w:val="0"/>
          <w:bCs w:val="0"/>
          <w:iCs/>
          <w:sz w:val="22"/>
          <w:szCs w:val="22"/>
        </w:rPr>
        <w:t xml:space="preserve"> warm after delivery</w:t>
      </w:r>
    </w:p>
    <w:p w14:paraId="490C75A0" w14:textId="55054EF2" w:rsidR="00EA6501" w:rsidRPr="00162868" w:rsidRDefault="001B636F" w:rsidP="00EA6501">
      <w:pPr>
        <w:pStyle w:val="ListParagraph"/>
        <w:numPr>
          <w:ilvl w:val="0"/>
          <w:numId w:val="39"/>
        </w:numPr>
        <w:ind w:left="1134"/>
        <w:rPr>
          <w:rFonts w:ascii="Calibri" w:hAnsi="Calibri" w:cs="Tahoma"/>
          <w:iCs/>
          <w:sz w:val="22"/>
          <w:szCs w:val="22"/>
        </w:rPr>
      </w:pPr>
      <w:r w:rsidRPr="00162868">
        <w:rPr>
          <w:rFonts w:ascii="Calibri" w:hAnsi="Calibri" w:cs="Tahoma"/>
          <w:iCs/>
          <w:sz w:val="22"/>
          <w:szCs w:val="22"/>
        </w:rPr>
        <w:t>Deciding when t</w:t>
      </w:r>
      <w:r w:rsidR="00EA6501" w:rsidRPr="00162868">
        <w:rPr>
          <w:rFonts w:ascii="Calibri" w:hAnsi="Calibri" w:cs="Tahoma"/>
          <w:iCs/>
          <w:sz w:val="22"/>
          <w:szCs w:val="22"/>
        </w:rPr>
        <w:t xml:space="preserve">he babies </w:t>
      </w:r>
      <w:r w:rsidRPr="00162868">
        <w:rPr>
          <w:rFonts w:ascii="Calibri" w:hAnsi="Calibri" w:cs="Tahoma"/>
          <w:iCs/>
          <w:sz w:val="22"/>
          <w:szCs w:val="22"/>
        </w:rPr>
        <w:t xml:space="preserve">if </w:t>
      </w:r>
      <w:r w:rsidR="00EA6501" w:rsidRPr="00162868">
        <w:rPr>
          <w:rFonts w:ascii="Calibri" w:hAnsi="Calibri" w:cs="Tahoma"/>
          <w:iCs/>
          <w:sz w:val="22"/>
          <w:szCs w:val="22"/>
        </w:rPr>
        <w:t>first bath</w:t>
      </w:r>
      <w:r w:rsidRPr="00162868">
        <w:rPr>
          <w:rFonts w:ascii="Calibri" w:hAnsi="Calibri" w:cs="Tahoma"/>
          <w:iCs/>
          <w:sz w:val="22"/>
          <w:szCs w:val="22"/>
        </w:rPr>
        <w:t>ed</w:t>
      </w:r>
    </w:p>
    <w:p w14:paraId="7E0966A5" w14:textId="47B28343" w:rsidR="00EA6501" w:rsidRPr="00162868" w:rsidRDefault="00EA6501" w:rsidP="00EA6501">
      <w:pPr>
        <w:pStyle w:val="ListParagraph"/>
        <w:numPr>
          <w:ilvl w:val="0"/>
          <w:numId w:val="39"/>
        </w:numPr>
        <w:ind w:left="1134"/>
        <w:rPr>
          <w:rFonts w:ascii="Calibri" w:hAnsi="Calibri" w:cs="Tahoma"/>
          <w:iCs/>
          <w:sz w:val="22"/>
          <w:szCs w:val="22"/>
        </w:rPr>
      </w:pPr>
      <w:r w:rsidRPr="00162868">
        <w:rPr>
          <w:rFonts w:ascii="Calibri" w:hAnsi="Calibri" w:cs="Tahoma"/>
          <w:iCs/>
          <w:sz w:val="22"/>
          <w:szCs w:val="22"/>
        </w:rPr>
        <w:t xml:space="preserve">How </w:t>
      </w:r>
      <w:r w:rsidR="001B636F" w:rsidRPr="00162868">
        <w:rPr>
          <w:rFonts w:ascii="Calibri" w:hAnsi="Calibri" w:cs="Tahoma"/>
          <w:iCs/>
          <w:sz w:val="22"/>
          <w:szCs w:val="22"/>
        </w:rPr>
        <w:t xml:space="preserve">and when </w:t>
      </w:r>
      <w:r w:rsidRPr="00162868">
        <w:rPr>
          <w:rFonts w:ascii="Calibri" w:hAnsi="Calibri" w:cs="Tahoma"/>
          <w:iCs/>
          <w:sz w:val="22"/>
          <w:szCs w:val="22"/>
        </w:rPr>
        <w:t>the baby is fed in the first days if life</w:t>
      </w:r>
    </w:p>
    <w:p w14:paraId="49B3BAE2" w14:textId="77777777" w:rsidR="00EA6501" w:rsidRPr="00162868" w:rsidRDefault="00EA6501" w:rsidP="00EA6501">
      <w:pPr>
        <w:pStyle w:val="ListParagraph"/>
        <w:numPr>
          <w:ilvl w:val="0"/>
          <w:numId w:val="39"/>
        </w:numPr>
        <w:ind w:left="1134"/>
        <w:rPr>
          <w:rFonts w:ascii="Calibri" w:hAnsi="Calibri" w:cs="Tahoma"/>
          <w:iCs/>
          <w:sz w:val="22"/>
          <w:szCs w:val="22"/>
        </w:rPr>
      </w:pPr>
      <w:r w:rsidRPr="00162868">
        <w:rPr>
          <w:rFonts w:ascii="Calibri" w:hAnsi="Calibri" w:cs="Tahoma"/>
          <w:iCs/>
          <w:sz w:val="22"/>
          <w:szCs w:val="22"/>
        </w:rPr>
        <w:t>Whether an HEW visits in the first days of life</w:t>
      </w:r>
    </w:p>
    <w:p w14:paraId="0F153C28" w14:textId="77777777" w:rsidR="00EA6501" w:rsidRPr="00162868" w:rsidRDefault="00EA6501" w:rsidP="00EA6501"/>
    <w:p w14:paraId="3CB18C05" w14:textId="38DBCE94" w:rsidR="002177DB" w:rsidRPr="00162868" w:rsidRDefault="0098701D" w:rsidP="0098701D">
      <w:pPr>
        <w:pStyle w:val="ListParagraph"/>
        <w:numPr>
          <w:ilvl w:val="1"/>
          <w:numId w:val="42"/>
        </w:numPr>
        <w:jc w:val="both"/>
        <w:rPr>
          <w:rFonts w:ascii="Calibri" w:hAnsi="Calibri"/>
          <w:sz w:val="22"/>
          <w:szCs w:val="22"/>
        </w:rPr>
      </w:pPr>
      <w:r w:rsidRPr="00162868">
        <w:rPr>
          <w:rFonts w:ascii="Calibri" w:hAnsi="Calibri"/>
          <w:sz w:val="22"/>
          <w:szCs w:val="22"/>
        </w:rPr>
        <w:t>As fathers who do you trust most to give advice about care in pregnancy and for the newborn baby?</w:t>
      </w:r>
    </w:p>
    <w:p w14:paraId="424F853A" w14:textId="77777777" w:rsidR="00BC3B70" w:rsidRPr="00162868" w:rsidRDefault="00BC3B70" w:rsidP="00DF08FD">
      <w:pPr>
        <w:widowControl w:val="0"/>
        <w:jc w:val="both"/>
        <w:rPr>
          <w:rFonts w:ascii="Calibri" w:hAnsi="Calibri" w:cs="Tahoma"/>
          <w:b/>
          <w:iCs/>
          <w:color w:val="3333FF"/>
          <w:sz w:val="26"/>
          <w:szCs w:val="26"/>
        </w:rPr>
      </w:pPr>
      <w:bookmarkStart w:id="0" w:name="_GoBack"/>
      <w:bookmarkEnd w:id="0"/>
    </w:p>
    <w:p w14:paraId="220C38E3" w14:textId="77777777" w:rsidR="00DF08FD" w:rsidRPr="00162868" w:rsidRDefault="00DF08FD" w:rsidP="00DF08FD">
      <w:pPr>
        <w:widowControl w:val="0"/>
        <w:jc w:val="both"/>
        <w:rPr>
          <w:rFonts w:ascii="Calibri" w:hAnsi="Calibri" w:cs="Tahoma"/>
          <w:b/>
          <w:iCs/>
          <w:color w:val="3333FF"/>
          <w:sz w:val="26"/>
          <w:szCs w:val="26"/>
        </w:rPr>
      </w:pPr>
      <w:r w:rsidRPr="00162868">
        <w:rPr>
          <w:rFonts w:ascii="Calibri" w:hAnsi="Calibri" w:cs="Tahoma"/>
          <w:b/>
          <w:iCs/>
          <w:color w:val="3333FF"/>
          <w:sz w:val="26"/>
          <w:szCs w:val="26"/>
        </w:rPr>
        <w:t>Theme 4: Conflicting advice and family support</w:t>
      </w:r>
    </w:p>
    <w:p w14:paraId="49EF1CFA" w14:textId="77777777" w:rsidR="00DF08FD" w:rsidRPr="00162868" w:rsidRDefault="00DF08FD" w:rsidP="00DF08FD">
      <w:pPr>
        <w:widowControl w:val="0"/>
        <w:jc w:val="both"/>
        <w:rPr>
          <w:rFonts w:ascii="Calibri" w:hAnsi="Calibri"/>
          <w:i/>
          <w:color w:val="FF0000"/>
          <w:sz w:val="22"/>
          <w:szCs w:val="22"/>
        </w:rPr>
      </w:pPr>
    </w:p>
    <w:p w14:paraId="75378BB8" w14:textId="77777777" w:rsidR="00DF08FD" w:rsidRPr="00162868" w:rsidRDefault="00DF08FD" w:rsidP="00DF08FD">
      <w:pPr>
        <w:pStyle w:val="Heading1"/>
        <w:keepNext w:val="0"/>
        <w:widowControl w:val="0"/>
        <w:rPr>
          <w:rFonts w:ascii="Calibri" w:hAnsi="Calibri"/>
          <w:b w:val="0"/>
          <w:bCs w:val="0"/>
          <w:sz w:val="22"/>
          <w:szCs w:val="22"/>
        </w:rPr>
      </w:pPr>
      <w:r w:rsidRPr="00162868">
        <w:rPr>
          <w:rFonts w:ascii="Calibri" w:hAnsi="Calibri"/>
          <w:b w:val="0"/>
          <w:bCs w:val="0"/>
          <w:sz w:val="22"/>
          <w:szCs w:val="22"/>
        </w:rPr>
        <w:t xml:space="preserve">I am going to read you a story about a mother called Aster who lives in a village like yours: </w:t>
      </w:r>
    </w:p>
    <w:p w14:paraId="49EF0CD2" w14:textId="77777777" w:rsidR="002177DB" w:rsidRPr="00162868" w:rsidRDefault="002177DB" w:rsidP="002177DB">
      <w:pPr>
        <w:jc w:val="both"/>
        <w:rPr>
          <w:rFonts w:ascii="Calibri" w:hAnsi="Calibri"/>
          <w:sz w:val="22"/>
          <w:szCs w:val="22"/>
        </w:rPr>
      </w:pPr>
    </w:p>
    <w:p w14:paraId="37F85B18" w14:textId="25F7DE56" w:rsidR="00DF08FD" w:rsidRPr="00162868" w:rsidRDefault="00020129" w:rsidP="00DF08FD">
      <w:pPr>
        <w:pStyle w:val="Heading1"/>
        <w:numPr>
          <w:ilvl w:val="1"/>
          <w:numId w:val="43"/>
        </w:numPr>
        <w:ind w:left="426" w:hanging="426"/>
        <w:rPr>
          <w:rFonts w:ascii="Calibri" w:hAnsi="Calibri"/>
          <w:b w:val="0"/>
          <w:sz w:val="22"/>
          <w:szCs w:val="22"/>
        </w:rPr>
      </w:pPr>
      <w:r w:rsidRPr="00162868">
        <w:rPr>
          <w:rFonts w:ascii="Calibri" w:hAnsi="Calibri"/>
          <w:b w:val="0"/>
          <w:sz w:val="22"/>
          <w:szCs w:val="22"/>
        </w:rPr>
        <w:t>“Aster is heavily pregnant.</w:t>
      </w:r>
      <w:r w:rsidR="002177DB" w:rsidRPr="00162868">
        <w:rPr>
          <w:rFonts w:ascii="Calibri" w:hAnsi="Calibri"/>
          <w:b w:val="0"/>
          <w:sz w:val="22"/>
          <w:szCs w:val="22"/>
        </w:rPr>
        <w:t xml:space="preserve"> Aster</w:t>
      </w:r>
      <w:r w:rsidRPr="00162868">
        <w:rPr>
          <w:rFonts w:ascii="Calibri" w:hAnsi="Calibri"/>
          <w:b w:val="0"/>
          <w:sz w:val="22"/>
          <w:szCs w:val="22"/>
        </w:rPr>
        <w:t>’s family thinks</w:t>
      </w:r>
      <w:r w:rsidR="002177DB" w:rsidRPr="00162868">
        <w:rPr>
          <w:rFonts w:ascii="Calibri" w:hAnsi="Calibri"/>
          <w:b w:val="0"/>
          <w:sz w:val="22"/>
          <w:szCs w:val="22"/>
        </w:rPr>
        <w:t xml:space="preserve"> that babies should be </w:t>
      </w:r>
      <w:r w:rsidRPr="00162868">
        <w:rPr>
          <w:rFonts w:ascii="Calibri" w:hAnsi="Calibri"/>
          <w:b w:val="0"/>
          <w:sz w:val="22"/>
          <w:szCs w:val="22"/>
        </w:rPr>
        <w:t xml:space="preserve">born at home, </w:t>
      </w:r>
      <w:r w:rsidR="002177DB" w:rsidRPr="00162868">
        <w:rPr>
          <w:rFonts w:ascii="Calibri" w:hAnsi="Calibri"/>
          <w:b w:val="0"/>
          <w:sz w:val="22"/>
          <w:szCs w:val="22"/>
        </w:rPr>
        <w:t xml:space="preserve">but </w:t>
      </w:r>
      <w:r w:rsidRPr="00162868">
        <w:rPr>
          <w:rFonts w:ascii="Calibri" w:hAnsi="Calibri"/>
          <w:b w:val="0"/>
          <w:sz w:val="22"/>
          <w:szCs w:val="22"/>
        </w:rPr>
        <w:t>they have</w:t>
      </w:r>
      <w:r w:rsidR="002177DB" w:rsidRPr="00162868">
        <w:rPr>
          <w:rFonts w:ascii="Calibri" w:hAnsi="Calibri"/>
          <w:b w:val="0"/>
          <w:sz w:val="22"/>
          <w:szCs w:val="22"/>
        </w:rPr>
        <w:t xml:space="preserve"> been visited by an HEW who had advised </w:t>
      </w:r>
      <w:r w:rsidRPr="00162868">
        <w:rPr>
          <w:rFonts w:ascii="Calibri" w:hAnsi="Calibri"/>
          <w:b w:val="0"/>
          <w:sz w:val="22"/>
          <w:szCs w:val="22"/>
        </w:rPr>
        <w:t>them</w:t>
      </w:r>
      <w:r w:rsidR="002177DB" w:rsidRPr="00162868">
        <w:rPr>
          <w:rFonts w:ascii="Calibri" w:hAnsi="Calibri"/>
          <w:b w:val="0"/>
          <w:sz w:val="22"/>
          <w:szCs w:val="22"/>
        </w:rPr>
        <w:t xml:space="preserve"> that </w:t>
      </w:r>
      <w:r w:rsidRPr="00162868">
        <w:rPr>
          <w:rFonts w:ascii="Calibri" w:hAnsi="Calibri"/>
          <w:b w:val="0"/>
          <w:sz w:val="22"/>
          <w:szCs w:val="22"/>
        </w:rPr>
        <w:t xml:space="preserve">it is safer for Aster and her baby if she </w:t>
      </w:r>
      <w:r w:rsidRPr="00162868">
        <w:rPr>
          <w:rFonts w:ascii="Calibri" w:hAnsi="Calibri"/>
          <w:b w:val="0"/>
          <w:sz w:val="22"/>
          <w:szCs w:val="22"/>
        </w:rPr>
        <w:lastRenderedPageBreak/>
        <w:t xml:space="preserve">delivers in the health </w:t>
      </w:r>
      <w:r w:rsidR="00BC3B70" w:rsidRPr="00162868">
        <w:rPr>
          <w:rFonts w:ascii="Calibri" w:hAnsi="Calibri"/>
          <w:b w:val="0"/>
          <w:sz w:val="22"/>
          <w:szCs w:val="22"/>
        </w:rPr>
        <w:t>center</w:t>
      </w:r>
      <w:r w:rsidR="00DF08FD" w:rsidRPr="00162868">
        <w:rPr>
          <w:rFonts w:ascii="Calibri" w:hAnsi="Calibri"/>
          <w:b w:val="0"/>
          <w:sz w:val="22"/>
          <w:szCs w:val="22"/>
        </w:rPr>
        <w:t xml:space="preserve">. Aster’s husband discusses the issue with his mother who says blood should not be shed outside of the house. </w:t>
      </w:r>
    </w:p>
    <w:p w14:paraId="0A70FED6" w14:textId="14838D9F" w:rsidR="002177DB" w:rsidRPr="00162868" w:rsidRDefault="002177DB" w:rsidP="00DF08FD">
      <w:pPr>
        <w:jc w:val="both"/>
        <w:rPr>
          <w:rFonts w:ascii="Calibri" w:hAnsi="Calibri"/>
          <w:sz w:val="22"/>
          <w:szCs w:val="22"/>
        </w:rPr>
      </w:pPr>
    </w:p>
    <w:p w14:paraId="417DA1E0" w14:textId="73A3324C" w:rsidR="002177DB" w:rsidRPr="00162868" w:rsidRDefault="00DF08FD" w:rsidP="00DF08FD">
      <w:pPr>
        <w:pStyle w:val="Heading1"/>
        <w:ind w:left="426"/>
        <w:rPr>
          <w:rFonts w:ascii="Calibri" w:hAnsi="Calibri"/>
          <w:b w:val="0"/>
          <w:bCs w:val="0"/>
          <w:sz w:val="22"/>
          <w:szCs w:val="22"/>
        </w:rPr>
      </w:pPr>
      <w:r w:rsidRPr="00162868">
        <w:rPr>
          <w:rFonts w:ascii="Calibri" w:hAnsi="Calibri"/>
          <w:b w:val="0"/>
          <w:bCs w:val="0"/>
          <w:sz w:val="22"/>
          <w:szCs w:val="22"/>
        </w:rPr>
        <w:t xml:space="preserve">What do you think Aster and her family will do? </w:t>
      </w:r>
      <w:r w:rsidRPr="00162868">
        <w:rPr>
          <w:rFonts w:ascii="Calibri" w:hAnsi="Calibri"/>
          <w:bCs w:val="0"/>
          <w:sz w:val="22"/>
          <w:szCs w:val="22"/>
        </w:rPr>
        <w:t>Probe:</w:t>
      </w:r>
      <w:r w:rsidRPr="00162868">
        <w:rPr>
          <w:rFonts w:ascii="Calibri" w:hAnsi="Calibri"/>
          <w:b w:val="0"/>
          <w:bCs w:val="0"/>
          <w:sz w:val="22"/>
          <w:szCs w:val="22"/>
        </w:rPr>
        <w:t xml:space="preserve"> What do you think influenced the decision? </w:t>
      </w:r>
    </w:p>
    <w:p w14:paraId="22CE9BE6" w14:textId="77777777" w:rsidR="00DF08FD" w:rsidRPr="00162868" w:rsidRDefault="00DF08FD" w:rsidP="00DF08FD">
      <w:pPr>
        <w:pStyle w:val="Heading1"/>
        <w:rPr>
          <w:rFonts w:ascii="Calibri" w:hAnsi="Calibri"/>
          <w:b w:val="0"/>
          <w:sz w:val="22"/>
          <w:szCs w:val="22"/>
        </w:rPr>
      </w:pPr>
    </w:p>
    <w:p w14:paraId="33A6D88E" w14:textId="6118C2F1" w:rsidR="00DF08FD" w:rsidRPr="00162868" w:rsidRDefault="00DF08FD" w:rsidP="00DF08FD">
      <w:pPr>
        <w:pStyle w:val="Heading1"/>
        <w:numPr>
          <w:ilvl w:val="1"/>
          <w:numId w:val="43"/>
        </w:numPr>
        <w:ind w:left="426"/>
        <w:rPr>
          <w:rFonts w:ascii="Calibri" w:hAnsi="Calibri"/>
          <w:b w:val="0"/>
          <w:bCs w:val="0"/>
          <w:sz w:val="22"/>
          <w:szCs w:val="22"/>
        </w:rPr>
      </w:pPr>
      <w:r w:rsidRPr="00162868">
        <w:rPr>
          <w:rFonts w:ascii="Calibri" w:hAnsi="Calibri"/>
          <w:b w:val="0"/>
          <w:bCs w:val="0"/>
          <w:sz w:val="22"/>
          <w:szCs w:val="22"/>
        </w:rPr>
        <w:t>Think about families like Aster’s, how are decisions</w:t>
      </w:r>
      <w:r w:rsidR="00466A3F" w:rsidRPr="00162868">
        <w:rPr>
          <w:rFonts w:ascii="Calibri" w:hAnsi="Calibri"/>
          <w:b w:val="0"/>
          <w:bCs w:val="0"/>
          <w:sz w:val="22"/>
          <w:szCs w:val="22"/>
        </w:rPr>
        <w:t xml:space="preserve"> made about place of delivery?</w:t>
      </w:r>
      <w:r w:rsidRPr="00162868">
        <w:rPr>
          <w:rFonts w:ascii="Calibri" w:hAnsi="Calibri"/>
          <w:b w:val="0"/>
          <w:bCs w:val="0"/>
          <w:sz w:val="22"/>
          <w:szCs w:val="22"/>
        </w:rPr>
        <w:t xml:space="preserve"> Are issues discussed</w:t>
      </w:r>
      <w:r w:rsidR="00466A3F" w:rsidRPr="00162868">
        <w:rPr>
          <w:rFonts w:ascii="Calibri" w:hAnsi="Calibri"/>
          <w:b w:val="0"/>
          <w:bCs w:val="0"/>
          <w:sz w:val="22"/>
          <w:szCs w:val="22"/>
        </w:rPr>
        <w:t xml:space="preserve"> among the family members, or is the</w:t>
      </w:r>
      <w:r w:rsidRPr="00162868">
        <w:rPr>
          <w:rFonts w:ascii="Calibri" w:hAnsi="Calibri"/>
          <w:b w:val="0"/>
          <w:bCs w:val="0"/>
          <w:sz w:val="22"/>
          <w:szCs w:val="22"/>
        </w:rPr>
        <w:t>r</w:t>
      </w:r>
      <w:r w:rsidR="00466A3F" w:rsidRPr="00162868">
        <w:rPr>
          <w:rFonts w:ascii="Calibri" w:hAnsi="Calibri"/>
          <w:b w:val="0"/>
          <w:bCs w:val="0"/>
          <w:sz w:val="22"/>
          <w:szCs w:val="22"/>
        </w:rPr>
        <w:t>e</w:t>
      </w:r>
      <w:r w:rsidRPr="00162868">
        <w:rPr>
          <w:rFonts w:ascii="Calibri" w:hAnsi="Calibri"/>
          <w:b w:val="0"/>
          <w:bCs w:val="0"/>
          <w:sz w:val="22"/>
          <w:szCs w:val="22"/>
        </w:rPr>
        <w:t xml:space="preserve"> a main decision maker? </w:t>
      </w:r>
    </w:p>
    <w:p w14:paraId="13EE195D" w14:textId="77777777" w:rsidR="002177DB" w:rsidRPr="00162868" w:rsidRDefault="002177DB" w:rsidP="002177DB">
      <w:pPr>
        <w:pStyle w:val="Heading1"/>
        <w:rPr>
          <w:rFonts w:ascii="Calibri" w:hAnsi="Calibri"/>
          <w:b w:val="0"/>
          <w:sz w:val="22"/>
          <w:szCs w:val="22"/>
        </w:rPr>
      </w:pPr>
    </w:p>
    <w:p w14:paraId="304FC081" w14:textId="77777777" w:rsidR="002177DB" w:rsidRPr="00162868" w:rsidRDefault="002177DB" w:rsidP="002177DB">
      <w:pPr>
        <w:pStyle w:val="Heading1"/>
        <w:rPr>
          <w:rFonts w:ascii="Calibri" w:hAnsi="Calibri"/>
          <w:b w:val="0"/>
          <w:sz w:val="22"/>
          <w:szCs w:val="22"/>
        </w:rPr>
      </w:pPr>
    </w:p>
    <w:p w14:paraId="54230F37" w14:textId="294A8466" w:rsidR="00DF08FD" w:rsidRPr="00162868" w:rsidRDefault="00DF08FD" w:rsidP="00DF08FD">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 5: Most significant change</w:t>
      </w:r>
    </w:p>
    <w:p w14:paraId="600B81FA" w14:textId="77777777" w:rsidR="00DF08FD" w:rsidRPr="00162868" w:rsidRDefault="00DF08FD" w:rsidP="00DF08FD">
      <w:pPr>
        <w:jc w:val="both"/>
        <w:rPr>
          <w:rFonts w:ascii="Calibri" w:hAnsi="Calibri"/>
          <w:sz w:val="22"/>
          <w:szCs w:val="22"/>
        </w:rPr>
      </w:pPr>
    </w:p>
    <w:p w14:paraId="34863B39" w14:textId="23F12F62" w:rsidR="00DF08FD" w:rsidRPr="00162868" w:rsidRDefault="00DF08FD" w:rsidP="00DF08FD">
      <w:pPr>
        <w:pStyle w:val="ListParagraph"/>
        <w:numPr>
          <w:ilvl w:val="1"/>
          <w:numId w:val="45"/>
        </w:numPr>
        <w:contextualSpacing/>
        <w:rPr>
          <w:rFonts w:ascii="Calibri" w:hAnsi="Calibri"/>
          <w:sz w:val="22"/>
          <w:szCs w:val="22"/>
        </w:rPr>
      </w:pPr>
      <w:r w:rsidRPr="00162868">
        <w:rPr>
          <w:rFonts w:ascii="Calibri" w:hAnsi="Calibri"/>
          <w:sz w:val="22"/>
          <w:szCs w:val="22"/>
        </w:rPr>
        <w:t>What do you think have been the biggest changes in how newborns are cared for in this community in the last 2 years?  What do you think influenced this change? What impact have these changes had?</w:t>
      </w:r>
      <w:r w:rsidR="006C51CF" w:rsidRPr="00162868">
        <w:rPr>
          <w:rFonts w:ascii="Calibri" w:hAnsi="Calibri"/>
          <w:sz w:val="22"/>
          <w:szCs w:val="22"/>
        </w:rPr>
        <w:t xml:space="preserve"> </w:t>
      </w:r>
      <w:r w:rsidR="006C51CF" w:rsidRPr="00162868">
        <w:rPr>
          <w:rFonts w:ascii="Calibri" w:hAnsi="Calibri"/>
          <w:b/>
          <w:sz w:val="22"/>
          <w:szCs w:val="22"/>
        </w:rPr>
        <w:t>(Note: focus on maternal and newborn care)</w:t>
      </w:r>
    </w:p>
    <w:p w14:paraId="1C9AC6A9" w14:textId="77777777" w:rsidR="00DF08FD" w:rsidRPr="00162868" w:rsidRDefault="00DF08FD" w:rsidP="00020129">
      <w:pPr>
        <w:pStyle w:val="Heading1"/>
        <w:rPr>
          <w:rFonts w:ascii="Calibri" w:hAnsi="Calibri" w:cs="Tahoma"/>
          <w:bCs w:val="0"/>
          <w:iCs/>
          <w:color w:val="3333FF"/>
          <w:sz w:val="26"/>
          <w:szCs w:val="26"/>
        </w:rPr>
      </w:pPr>
    </w:p>
    <w:p w14:paraId="2E5E17CD" w14:textId="64757D2B" w:rsidR="00020129" w:rsidRPr="00162868" w:rsidRDefault="00020129" w:rsidP="006C51CF">
      <w:pPr>
        <w:pStyle w:val="Heading1"/>
        <w:rPr>
          <w:rFonts w:ascii="Calibri" w:hAnsi="Calibri" w:cs="Tahoma"/>
          <w:bCs w:val="0"/>
          <w:iCs/>
          <w:color w:val="3333FF"/>
          <w:sz w:val="26"/>
          <w:szCs w:val="26"/>
        </w:rPr>
      </w:pPr>
      <w:r w:rsidRPr="00162868">
        <w:rPr>
          <w:rFonts w:ascii="Calibri" w:hAnsi="Calibri" w:cs="Tahoma"/>
          <w:bCs w:val="0"/>
          <w:iCs/>
          <w:color w:val="3333FF"/>
          <w:sz w:val="26"/>
          <w:szCs w:val="26"/>
        </w:rPr>
        <w:t>Theme</w:t>
      </w:r>
      <w:r w:rsidR="00DF08FD" w:rsidRPr="00162868">
        <w:rPr>
          <w:rFonts w:ascii="Calibri" w:hAnsi="Calibri" w:cs="Tahoma"/>
          <w:bCs w:val="0"/>
          <w:iCs/>
          <w:color w:val="3333FF"/>
          <w:sz w:val="26"/>
          <w:szCs w:val="26"/>
        </w:rPr>
        <w:t xml:space="preserve"> 6</w:t>
      </w:r>
      <w:r w:rsidRPr="00162868">
        <w:rPr>
          <w:rFonts w:ascii="Calibri" w:hAnsi="Calibri" w:cs="Tahoma"/>
          <w:bCs w:val="0"/>
          <w:iCs/>
          <w:color w:val="3333FF"/>
          <w:sz w:val="26"/>
          <w:szCs w:val="26"/>
        </w:rPr>
        <w:t>: HEW and HDA</w:t>
      </w:r>
    </w:p>
    <w:p w14:paraId="2DDF198F" w14:textId="34ADF55C" w:rsidR="006C51CF" w:rsidRPr="00162868" w:rsidRDefault="006C51CF" w:rsidP="00020129"/>
    <w:p w14:paraId="2721C324" w14:textId="64F7D839" w:rsidR="006C51CF" w:rsidRPr="00162868" w:rsidRDefault="00DF08FD" w:rsidP="006C51CF">
      <w:pPr>
        <w:pStyle w:val="ListParagraph"/>
        <w:numPr>
          <w:ilvl w:val="1"/>
          <w:numId w:val="46"/>
        </w:numPr>
        <w:rPr>
          <w:rFonts w:ascii="Calibri" w:hAnsi="Calibri"/>
          <w:sz w:val="22"/>
          <w:szCs w:val="22"/>
        </w:rPr>
      </w:pPr>
      <w:r w:rsidRPr="00162868">
        <w:rPr>
          <w:rFonts w:ascii="Calibri" w:hAnsi="Calibri"/>
          <w:sz w:val="22"/>
          <w:szCs w:val="22"/>
        </w:rPr>
        <w:t xml:space="preserve">What do </w:t>
      </w:r>
      <w:r w:rsidR="001B636F" w:rsidRPr="00162868">
        <w:rPr>
          <w:rFonts w:ascii="Calibri" w:hAnsi="Calibri"/>
          <w:sz w:val="22"/>
          <w:szCs w:val="22"/>
        </w:rPr>
        <w:t>father in your community</w:t>
      </w:r>
      <w:r w:rsidRPr="00162868">
        <w:rPr>
          <w:rFonts w:ascii="Calibri" w:hAnsi="Calibri"/>
          <w:sz w:val="22"/>
          <w:szCs w:val="22"/>
        </w:rPr>
        <w:t xml:space="preserve"> think about the </w:t>
      </w:r>
      <w:r w:rsidR="00845BA9" w:rsidRPr="00162868">
        <w:rPr>
          <w:rFonts w:ascii="Calibri" w:hAnsi="Calibri"/>
          <w:sz w:val="22"/>
          <w:szCs w:val="22"/>
        </w:rPr>
        <w:t>work of the HDA</w:t>
      </w:r>
      <w:r w:rsidRPr="00162868">
        <w:rPr>
          <w:rFonts w:ascii="Calibri" w:hAnsi="Calibri"/>
          <w:sz w:val="22"/>
          <w:szCs w:val="22"/>
        </w:rPr>
        <w:t xml:space="preserve"> and the HEW?</w:t>
      </w:r>
      <w:r w:rsidR="00466A3F" w:rsidRPr="00162868">
        <w:rPr>
          <w:rFonts w:ascii="Calibri" w:hAnsi="Calibri"/>
          <w:sz w:val="22"/>
          <w:szCs w:val="22"/>
        </w:rPr>
        <w:t xml:space="preserve"> </w:t>
      </w:r>
      <w:r w:rsidR="006C51CF" w:rsidRPr="00162868">
        <w:rPr>
          <w:rFonts w:ascii="Calibri" w:hAnsi="Calibri"/>
          <w:sz w:val="22"/>
          <w:szCs w:val="22"/>
        </w:rPr>
        <w:t>(</w:t>
      </w:r>
      <w:r w:rsidR="001B636F" w:rsidRPr="00162868">
        <w:rPr>
          <w:rFonts w:ascii="Calibri" w:hAnsi="Calibri"/>
          <w:sz w:val="22"/>
          <w:szCs w:val="22"/>
        </w:rPr>
        <w:t xml:space="preserve">Probe: </w:t>
      </w:r>
      <w:r w:rsidR="00020129" w:rsidRPr="00162868">
        <w:rPr>
          <w:rFonts w:ascii="Calibri" w:hAnsi="Calibri"/>
          <w:sz w:val="22"/>
          <w:szCs w:val="22"/>
        </w:rPr>
        <w:t xml:space="preserve"> </w:t>
      </w:r>
      <w:r w:rsidR="001B636F" w:rsidRPr="00162868">
        <w:rPr>
          <w:rFonts w:ascii="Calibri" w:hAnsi="Calibri"/>
          <w:sz w:val="22"/>
          <w:szCs w:val="22"/>
        </w:rPr>
        <w:t>do they</w:t>
      </w:r>
      <w:r w:rsidR="00020129" w:rsidRPr="00162868">
        <w:rPr>
          <w:rFonts w:ascii="Calibri" w:hAnsi="Calibri"/>
          <w:sz w:val="22"/>
          <w:szCs w:val="22"/>
        </w:rPr>
        <w:t xml:space="preserve"> think the HEW is</w:t>
      </w:r>
      <w:r w:rsidR="001B636F" w:rsidRPr="00162868">
        <w:rPr>
          <w:rFonts w:ascii="Calibri" w:hAnsi="Calibri"/>
          <w:sz w:val="22"/>
          <w:szCs w:val="22"/>
        </w:rPr>
        <w:t xml:space="preserve"> suitable</w:t>
      </w:r>
      <w:r w:rsidR="00466A3F" w:rsidRPr="00162868">
        <w:rPr>
          <w:rFonts w:ascii="Calibri" w:hAnsi="Calibri"/>
          <w:sz w:val="22"/>
          <w:szCs w:val="22"/>
        </w:rPr>
        <w:t xml:space="preserve"> to carry out her tasks</w:t>
      </w:r>
      <w:r w:rsidR="001B636F" w:rsidRPr="00162868">
        <w:rPr>
          <w:rFonts w:ascii="Calibri" w:hAnsi="Calibri"/>
          <w:sz w:val="22"/>
          <w:szCs w:val="22"/>
        </w:rPr>
        <w:t xml:space="preserve"> (education, age, local knowledge)? Does she give good advice? </w:t>
      </w:r>
      <w:r w:rsidR="006C51CF" w:rsidRPr="00162868">
        <w:rPr>
          <w:rFonts w:ascii="Calibri" w:hAnsi="Calibri"/>
          <w:sz w:val="22"/>
          <w:szCs w:val="22"/>
        </w:rPr>
        <w:t>)</w:t>
      </w:r>
    </w:p>
    <w:p w14:paraId="368FEC4A" w14:textId="1450E70A" w:rsidR="006C51CF" w:rsidRPr="00162868" w:rsidRDefault="006C51CF" w:rsidP="006C51CF">
      <w:pPr>
        <w:rPr>
          <w:rFonts w:ascii="Calibri" w:hAnsi="Calibri"/>
          <w:sz w:val="22"/>
          <w:szCs w:val="22"/>
        </w:rPr>
      </w:pPr>
    </w:p>
    <w:p w14:paraId="0CA15755" w14:textId="77777777" w:rsidR="001B636F" w:rsidRPr="00162868" w:rsidRDefault="001B636F" w:rsidP="001B636F">
      <w:pPr>
        <w:pStyle w:val="ListParagraph"/>
        <w:ind w:left="360"/>
        <w:rPr>
          <w:rFonts w:ascii="Calibri" w:hAnsi="Calibri"/>
          <w:sz w:val="22"/>
          <w:szCs w:val="22"/>
        </w:rPr>
      </w:pPr>
    </w:p>
    <w:p w14:paraId="6A428135" w14:textId="1492099F" w:rsidR="00DF08FD" w:rsidRPr="00162868" w:rsidRDefault="00DF08FD" w:rsidP="00DF08FD">
      <w:pPr>
        <w:numPr>
          <w:ilvl w:val="1"/>
          <w:numId w:val="46"/>
        </w:numPr>
        <w:rPr>
          <w:rFonts w:ascii="Calibri" w:hAnsi="Calibri"/>
          <w:sz w:val="22"/>
          <w:szCs w:val="22"/>
        </w:rPr>
      </w:pPr>
      <w:r w:rsidRPr="00162868">
        <w:rPr>
          <w:rFonts w:ascii="Calibri" w:hAnsi="Calibri"/>
          <w:sz w:val="22"/>
          <w:szCs w:val="22"/>
        </w:rPr>
        <w:t>Do you know</w:t>
      </w:r>
      <w:r w:rsidR="00256611" w:rsidRPr="00162868">
        <w:rPr>
          <w:rFonts w:ascii="Calibri" w:hAnsi="Calibri"/>
          <w:sz w:val="22"/>
          <w:szCs w:val="22"/>
        </w:rPr>
        <w:t xml:space="preserve"> what information HDAs or HEWs provide to mothers regarding:</w:t>
      </w:r>
    </w:p>
    <w:p w14:paraId="127151FD" w14:textId="698D4041" w:rsidR="00256611" w:rsidRPr="00162868" w:rsidRDefault="00DF08FD" w:rsidP="00256611">
      <w:pPr>
        <w:numPr>
          <w:ilvl w:val="2"/>
          <w:numId w:val="44"/>
        </w:numPr>
        <w:tabs>
          <w:tab w:val="left" w:pos="1276"/>
        </w:tabs>
        <w:ind w:left="1276"/>
        <w:rPr>
          <w:rFonts w:ascii="Calibri" w:hAnsi="Calibri"/>
          <w:sz w:val="22"/>
          <w:szCs w:val="22"/>
        </w:rPr>
      </w:pPr>
      <w:r w:rsidRPr="00162868">
        <w:rPr>
          <w:rFonts w:ascii="Calibri" w:hAnsi="Calibri"/>
          <w:sz w:val="22"/>
          <w:szCs w:val="22"/>
        </w:rPr>
        <w:t>Where to deliver</w:t>
      </w:r>
      <w:r w:rsidR="00256611" w:rsidRPr="00162868">
        <w:rPr>
          <w:rFonts w:ascii="Calibri" w:hAnsi="Calibri"/>
          <w:sz w:val="22"/>
          <w:szCs w:val="22"/>
        </w:rPr>
        <w:t>?</w:t>
      </w:r>
    </w:p>
    <w:p w14:paraId="1673A24D"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How to care for the baby immediately after they come out</w:t>
      </w:r>
    </w:p>
    <w:p w14:paraId="6D263172"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Bathing the baby after delivery</w:t>
      </w:r>
    </w:p>
    <w:p w14:paraId="6D43DB92"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Breastfeeding the baby</w:t>
      </w:r>
    </w:p>
    <w:p w14:paraId="5F4B654D" w14:textId="77777777" w:rsidR="00DF08FD" w:rsidRPr="00162868" w:rsidRDefault="00DF08FD" w:rsidP="00DF08FD">
      <w:pPr>
        <w:numPr>
          <w:ilvl w:val="2"/>
          <w:numId w:val="44"/>
        </w:numPr>
        <w:tabs>
          <w:tab w:val="left" w:pos="1276"/>
        </w:tabs>
        <w:ind w:left="1276"/>
        <w:rPr>
          <w:rFonts w:ascii="Calibri" w:hAnsi="Calibri"/>
          <w:sz w:val="22"/>
          <w:szCs w:val="22"/>
        </w:rPr>
      </w:pPr>
      <w:r w:rsidRPr="00162868">
        <w:rPr>
          <w:rFonts w:ascii="Calibri" w:hAnsi="Calibri"/>
          <w:sz w:val="22"/>
          <w:szCs w:val="22"/>
        </w:rPr>
        <w:t>Whether to give the baby additional foods or fluids in the first days of life</w:t>
      </w:r>
    </w:p>
    <w:p w14:paraId="75241964" w14:textId="77777777" w:rsidR="00020129" w:rsidRPr="00162868" w:rsidRDefault="00020129" w:rsidP="00020129"/>
    <w:p w14:paraId="084775E3" w14:textId="1DFF7E5B" w:rsidR="00020129" w:rsidRPr="00162868" w:rsidRDefault="0098701D" w:rsidP="00DF08FD">
      <w:pPr>
        <w:numPr>
          <w:ilvl w:val="1"/>
          <w:numId w:val="46"/>
        </w:numPr>
        <w:rPr>
          <w:rFonts w:ascii="Calibri" w:hAnsi="Calibri"/>
          <w:sz w:val="22"/>
          <w:szCs w:val="22"/>
        </w:rPr>
      </w:pPr>
      <w:r w:rsidRPr="00162868">
        <w:rPr>
          <w:rFonts w:ascii="Calibri" w:hAnsi="Calibri"/>
          <w:sz w:val="22"/>
          <w:szCs w:val="22"/>
        </w:rPr>
        <w:t xml:space="preserve">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162868">
        <w:rPr>
          <w:rFonts w:ascii="Calibri" w:hAnsi="Calibri"/>
          <w:b/>
          <w:sz w:val="22"/>
          <w:szCs w:val="22"/>
        </w:rPr>
        <w:t>Do a practice round and encourage them to respond immediately.</w:t>
      </w:r>
    </w:p>
    <w:p w14:paraId="12FA3F3B" w14:textId="77777777" w:rsidR="00DF08FD" w:rsidRPr="00162868" w:rsidRDefault="00DF08FD" w:rsidP="00020129">
      <w:pPr>
        <w:pStyle w:val="ListParagraph"/>
        <w:ind w:left="360"/>
        <w:rPr>
          <w:rFonts w:ascii="Calibri" w:hAnsi="Calibri"/>
          <w:sz w:val="22"/>
          <w:szCs w:val="22"/>
        </w:rPr>
      </w:pPr>
    </w:p>
    <w:p w14:paraId="57CF0E9D" w14:textId="0386342E" w:rsidR="00020129" w:rsidRPr="00162868" w:rsidRDefault="00020129" w:rsidP="006C51CF">
      <w:pPr>
        <w:pStyle w:val="ListParagraph"/>
        <w:ind w:left="360"/>
        <w:rPr>
          <w:rFonts w:ascii="Calibri" w:hAnsi="Calibri"/>
          <w:sz w:val="22"/>
          <w:szCs w:val="22"/>
        </w:rPr>
      </w:pPr>
      <w:r w:rsidRPr="00162868">
        <w:rPr>
          <w:rFonts w:ascii="Calibri" w:hAnsi="Calibri"/>
          <w:sz w:val="22"/>
          <w:szCs w:val="22"/>
        </w:rPr>
        <w:t xml:space="preserve">I am now going to read the statement: </w:t>
      </w:r>
    </w:p>
    <w:p w14:paraId="7E3B8860" w14:textId="0D088DF2" w:rsidR="0098701D" w:rsidRPr="00162868" w:rsidRDefault="0098701D" w:rsidP="00020129">
      <w:pPr>
        <w:pStyle w:val="ListParagraph"/>
        <w:numPr>
          <w:ilvl w:val="0"/>
          <w:numId w:val="22"/>
        </w:numPr>
        <w:jc w:val="both"/>
        <w:rPr>
          <w:rFonts w:ascii="Calibri" w:hAnsi="Calibri"/>
          <w:b/>
          <w:sz w:val="22"/>
          <w:szCs w:val="22"/>
        </w:rPr>
      </w:pPr>
      <w:r w:rsidRPr="00162868">
        <w:rPr>
          <w:rFonts w:ascii="Calibri" w:hAnsi="Calibri"/>
          <w:b/>
          <w:sz w:val="22"/>
          <w:szCs w:val="22"/>
        </w:rPr>
        <w:t>Husbands and wives should make their own decisions about newborn care, the views of others are not important</w:t>
      </w:r>
    </w:p>
    <w:p w14:paraId="0563EC23" w14:textId="0E50F741" w:rsidR="0098701D" w:rsidRPr="00162868" w:rsidRDefault="0098701D" w:rsidP="0098701D">
      <w:pPr>
        <w:ind w:left="720"/>
        <w:rPr>
          <w:rFonts w:ascii="Calibri" w:hAnsi="Calibri"/>
          <w:sz w:val="22"/>
          <w:szCs w:val="22"/>
        </w:rPr>
      </w:pPr>
      <w:r w:rsidRPr="00162868">
        <w:rPr>
          <w:rFonts w:ascii="Calibri" w:hAnsi="Calibri"/>
          <w:sz w:val="22"/>
          <w:szCs w:val="22"/>
        </w:rPr>
        <w:t xml:space="preserve">Can you help me understand your response? Does everyone agree with the response? </w:t>
      </w:r>
    </w:p>
    <w:p w14:paraId="01F74021" w14:textId="77777777" w:rsidR="0098701D" w:rsidRPr="00162868" w:rsidRDefault="0098701D" w:rsidP="0098701D">
      <w:pPr>
        <w:jc w:val="both"/>
        <w:rPr>
          <w:rFonts w:ascii="Calibri" w:hAnsi="Calibri"/>
          <w:sz w:val="22"/>
          <w:szCs w:val="22"/>
        </w:rPr>
      </w:pPr>
    </w:p>
    <w:p w14:paraId="3D707274" w14:textId="05D4C5EE" w:rsidR="00020129" w:rsidRPr="00162868" w:rsidRDefault="00020129" w:rsidP="00020129">
      <w:pPr>
        <w:pStyle w:val="ListParagraph"/>
        <w:numPr>
          <w:ilvl w:val="0"/>
          <w:numId w:val="22"/>
        </w:numPr>
        <w:jc w:val="both"/>
        <w:rPr>
          <w:rFonts w:ascii="Calibri" w:hAnsi="Calibri"/>
          <w:sz w:val="22"/>
          <w:szCs w:val="22"/>
        </w:rPr>
      </w:pPr>
      <w:r w:rsidRPr="00162868">
        <w:rPr>
          <w:rFonts w:ascii="Calibri" w:hAnsi="Calibri"/>
          <w:b/>
          <w:sz w:val="22"/>
          <w:szCs w:val="22"/>
        </w:rPr>
        <w:t xml:space="preserve">The HEW and HDA involve fathers </w:t>
      </w:r>
      <w:r w:rsidR="0098701D" w:rsidRPr="00162868">
        <w:rPr>
          <w:rFonts w:ascii="Calibri" w:hAnsi="Calibri"/>
          <w:b/>
          <w:sz w:val="22"/>
          <w:szCs w:val="22"/>
        </w:rPr>
        <w:t xml:space="preserve">in </w:t>
      </w:r>
      <w:r w:rsidRPr="00162868">
        <w:rPr>
          <w:rFonts w:ascii="Calibri" w:hAnsi="Calibri"/>
          <w:b/>
          <w:sz w:val="22"/>
          <w:szCs w:val="22"/>
        </w:rPr>
        <w:t xml:space="preserve">their conversations </w:t>
      </w:r>
      <w:r w:rsidR="0098701D" w:rsidRPr="00162868">
        <w:rPr>
          <w:rFonts w:ascii="Calibri" w:hAnsi="Calibri"/>
          <w:b/>
          <w:sz w:val="22"/>
          <w:szCs w:val="22"/>
        </w:rPr>
        <w:t>about pregnancy and care of the newborn.</w:t>
      </w:r>
    </w:p>
    <w:p w14:paraId="1F66D733" w14:textId="77F82AD0" w:rsidR="0098701D" w:rsidRPr="00162868" w:rsidRDefault="0098701D" w:rsidP="0098701D">
      <w:pPr>
        <w:ind w:left="720"/>
        <w:rPr>
          <w:rFonts w:ascii="Calibri" w:hAnsi="Calibri"/>
          <w:sz w:val="22"/>
          <w:szCs w:val="22"/>
        </w:rPr>
      </w:pPr>
      <w:r w:rsidRPr="00162868">
        <w:rPr>
          <w:rFonts w:ascii="Calibri" w:hAnsi="Calibri"/>
          <w:sz w:val="22"/>
          <w:szCs w:val="22"/>
        </w:rPr>
        <w:t xml:space="preserve">Can you help me understand your response? Does everyone agree with the response? </w:t>
      </w:r>
    </w:p>
    <w:p w14:paraId="7CA30891" w14:textId="2BA4F166" w:rsidR="002177DB" w:rsidRPr="00162868" w:rsidRDefault="002177DB" w:rsidP="00162868">
      <w:pPr>
        <w:jc w:val="both"/>
        <w:rPr>
          <w:rFonts w:ascii="Calibri" w:hAnsi="Calibri"/>
          <w:b/>
          <w:sz w:val="22"/>
          <w:szCs w:val="22"/>
        </w:rPr>
      </w:pPr>
    </w:p>
    <w:p w14:paraId="158C916C" w14:textId="56A910E5" w:rsidR="002177DB" w:rsidRPr="00162868" w:rsidRDefault="00BC3B70" w:rsidP="002177DB">
      <w:pPr>
        <w:rPr>
          <w:rFonts w:ascii="Calibri" w:hAnsi="Calibri"/>
          <w:b/>
          <w:color w:val="3333FF"/>
          <w:sz w:val="26"/>
          <w:szCs w:val="26"/>
        </w:rPr>
      </w:pPr>
      <w:r w:rsidRPr="00162868">
        <w:rPr>
          <w:rFonts w:ascii="Calibri" w:hAnsi="Calibri"/>
          <w:b/>
          <w:color w:val="3333FF"/>
          <w:sz w:val="26"/>
          <w:szCs w:val="26"/>
        </w:rPr>
        <w:t>Theme 7</w:t>
      </w:r>
      <w:r w:rsidR="002177DB" w:rsidRPr="00162868">
        <w:rPr>
          <w:rFonts w:ascii="Calibri" w:hAnsi="Calibri"/>
          <w:b/>
          <w:color w:val="3333FF"/>
          <w:sz w:val="26"/>
          <w:szCs w:val="26"/>
        </w:rPr>
        <w:t>: Interviewer comments and reflections</w:t>
      </w:r>
    </w:p>
    <w:p w14:paraId="4CB3A1B1" w14:textId="77777777" w:rsidR="002177DB" w:rsidRPr="00162868" w:rsidRDefault="002177DB" w:rsidP="002177DB">
      <w:pPr>
        <w:rPr>
          <w:rFonts w:ascii="Calibri" w:hAnsi="Calibri"/>
          <w:b/>
          <w:color w:val="3333FF"/>
          <w:sz w:val="26"/>
          <w:szCs w:val="26"/>
        </w:rPr>
      </w:pPr>
      <w:r w:rsidRPr="00162868">
        <w:rPr>
          <w:rFonts w:ascii="Calibri" w:hAnsi="Calibri"/>
          <w:sz w:val="22"/>
          <w:szCs w:val="22"/>
        </w:rPr>
        <w:t xml:space="preserve">Include where the FGD was conducted, any interruptions, the mood during the FGD, how open the respondents were, any dominant or passive participants.  </w:t>
      </w:r>
    </w:p>
    <w:p w14:paraId="224EEBC1" w14:textId="77777777" w:rsidR="00DE3E1C" w:rsidRPr="00162868" w:rsidRDefault="00DE3E1C" w:rsidP="00EB6085">
      <w:pPr>
        <w:ind w:left="-360"/>
        <w:jc w:val="center"/>
        <w:rPr>
          <w:rFonts w:ascii="Calibri" w:hAnsi="Calibri"/>
          <w:b/>
          <w:color w:val="3333FF"/>
          <w:sz w:val="30"/>
          <w:szCs w:val="30"/>
        </w:rPr>
      </w:pPr>
    </w:p>
    <w:p w14:paraId="48B70688" w14:textId="77777777" w:rsidR="00DE3E1C" w:rsidRPr="00162868" w:rsidRDefault="00DE3E1C" w:rsidP="00EB6085">
      <w:pPr>
        <w:ind w:left="-360"/>
        <w:jc w:val="center"/>
        <w:rPr>
          <w:rFonts w:ascii="Calibri" w:hAnsi="Calibri"/>
          <w:b/>
          <w:color w:val="3333FF"/>
          <w:sz w:val="30"/>
          <w:szCs w:val="30"/>
        </w:rPr>
      </w:pPr>
    </w:p>
    <w:p w14:paraId="6192EE23" w14:textId="77777777" w:rsidR="00BC3B70" w:rsidRPr="00162868" w:rsidRDefault="00BC3B70" w:rsidP="006C51CF">
      <w:pPr>
        <w:rPr>
          <w:rFonts w:ascii="Calibri" w:hAnsi="Calibri"/>
          <w:b/>
          <w:color w:val="3333FF"/>
          <w:sz w:val="30"/>
          <w:szCs w:val="30"/>
        </w:rPr>
      </w:pPr>
    </w:p>
    <w:p w14:paraId="30826AD2" w14:textId="77777777" w:rsidR="00E44482" w:rsidRDefault="00A42982" w:rsidP="00A42982">
      <w:pPr>
        <w:ind w:left="-360"/>
        <w:jc w:val="center"/>
      </w:pPr>
      <w:r w:rsidRPr="00162868">
        <w:rPr>
          <w:rFonts w:ascii="Calibri" w:hAnsi="Calibri"/>
          <w:b/>
          <w:color w:val="3333FF"/>
          <w:sz w:val="30"/>
          <w:szCs w:val="30"/>
        </w:rPr>
        <w:t>Thank</w:t>
      </w:r>
      <w:r w:rsidR="00F41AB6" w:rsidRPr="00162868">
        <w:rPr>
          <w:rFonts w:ascii="Calibri" w:hAnsi="Calibri"/>
          <w:b/>
          <w:color w:val="3333FF"/>
          <w:sz w:val="30"/>
          <w:szCs w:val="30"/>
        </w:rPr>
        <w:t xml:space="preserve"> the r</w:t>
      </w:r>
      <w:r w:rsidR="001053BD" w:rsidRPr="00162868">
        <w:rPr>
          <w:rFonts w:ascii="Calibri" w:hAnsi="Calibri"/>
          <w:b/>
          <w:color w:val="3333FF"/>
          <w:sz w:val="30"/>
          <w:szCs w:val="30"/>
        </w:rPr>
        <w:t>espondents for their tim</w:t>
      </w:r>
      <w:r w:rsidR="00890125" w:rsidRPr="00162868">
        <w:rPr>
          <w:rFonts w:ascii="Calibri" w:hAnsi="Calibri"/>
          <w:b/>
          <w:color w:val="3333FF"/>
          <w:sz w:val="30"/>
          <w:szCs w:val="30"/>
        </w:rPr>
        <w:t>e</w:t>
      </w:r>
    </w:p>
    <w:sectPr w:rsidR="00E44482" w:rsidSect="001053BD">
      <w:headerReference w:type="default" r:id="rId8"/>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A7EE7" w14:textId="77777777" w:rsidR="001B636F" w:rsidRDefault="001B636F">
      <w:r>
        <w:separator/>
      </w:r>
    </w:p>
  </w:endnote>
  <w:endnote w:type="continuationSeparator" w:id="0">
    <w:p w14:paraId="100DACC4" w14:textId="77777777" w:rsidR="001B636F" w:rsidRDefault="001B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4620C" w14:textId="77777777" w:rsidR="001B636F" w:rsidRDefault="001B636F">
      <w:r>
        <w:separator/>
      </w:r>
    </w:p>
  </w:footnote>
  <w:footnote w:type="continuationSeparator" w:id="0">
    <w:p w14:paraId="6DB63EE1" w14:textId="77777777" w:rsidR="001B636F" w:rsidRDefault="001B6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1E43D" w14:textId="77777777" w:rsidR="001B636F" w:rsidRPr="00AB7A03" w:rsidRDefault="001B636F" w:rsidP="00BC3B70">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62DD9F1F" wp14:editId="6B2E537B">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681DFA18" w14:textId="77777777" w:rsidR="001B636F" w:rsidRDefault="001B6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4BC"/>
    <w:multiLevelType w:val="hybridMultilevel"/>
    <w:tmpl w:val="2C5C23A0"/>
    <w:lvl w:ilvl="0" w:tplc="FE546EB4">
      <w:numFmt w:val="bullet"/>
      <w:lvlText w:val="-"/>
      <w:lvlJc w:val="left"/>
      <w:pPr>
        <w:ind w:left="1800" w:hanging="360"/>
      </w:pPr>
      <w:rPr>
        <w:rFonts w:ascii="Arial" w:hAnsi="Arial" w:hint="default"/>
        <w:b w:val="0"/>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FE7CC9"/>
    <w:multiLevelType w:val="hybridMultilevel"/>
    <w:tmpl w:val="5BB8F64A"/>
    <w:lvl w:ilvl="0" w:tplc="7B886E5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52044"/>
    <w:multiLevelType w:val="multilevel"/>
    <w:tmpl w:val="BAE44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F57B4E"/>
    <w:multiLevelType w:val="multilevel"/>
    <w:tmpl w:val="A0A436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667B4C"/>
    <w:multiLevelType w:val="multilevel"/>
    <w:tmpl w:val="D7EAE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68434C"/>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A94E61"/>
    <w:multiLevelType w:val="hybridMultilevel"/>
    <w:tmpl w:val="5BE6FCCE"/>
    <w:lvl w:ilvl="0" w:tplc="FE546EB4">
      <w:numFmt w:val="bullet"/>
      <w:lvlText w:val="-"/>
      <w:lvlJc w:val="left"/>
      <w:pPr>
        <w:ind w:left="360" w:hanging="360"/>
      </w:pPr>
      <w:rPr>
        <w:rFonts w:ascii="Arial" w:hAnsi="Arial" w:hint="default"/>
        <w:b w:val="0"/>
        <w:i w:val="0"/>
      </w:rPr>
    </w:lvl>
    <w:lvl w:ilvl="1" w:tplc="04090003" w:tentative="1">
      <w:start w:val="1"/>
      <w:numFmt w:val="bullet"/>
      <w:lvlText w:val="o"/>
      <w:lvlJc w:val="left"/>
      <w:pPr>
        <w:ind w:left="1080" w:hanging="360"/>
      </w:pPr>
      <w:rPr>
        <w:rFonts w:ascii="Courier New" w:hAnsi="Courier New" w:hint="default"/>
      </w:rPr>
    </w:lvl>
    <w:lvl w:ilvl="2" w:tplc="FE546EB4">
      <w:numFmt w:val="bullet"/>
      <w:lvlText w:val="-"/>
      <w:lvlJc w:val="left"/>
      <w:pPr>
        <w:ind w:left="1490" w:hanging="360"/>
      </w:pPr>
      <w:rPr>
        <w:rFonts w:ascii="Arial" w:hAnsi="Arial" w:hint="default"/>
        <w:b w:val="0"/>
        <w:i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3B48D5"/>
    <w:multiLevelType w:val="hybridMultilevel"/>
    <w:tmpl w:val="9F9A4368"/>
    <w:lvl w:ilvl="0" w:tplc="FE546EB4">
      <w:numFmt w:val="bullet"/>
      <w:lvlText w:val="-"/>
      <w:lvlJc w:val="left"/>
      <w:pPr>
        <w:ind w:left="1800" w:hanging="360"/>
      </w:pPr>
      <w:rPr>
        <w:rFonts w:ascii="Arial" w:hAnsi="Arial" w:hint="default"/>
        <w:b w:val="0"/>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651618"/>
    <w:multiLevelType w:val="hybridMultilevel"/>
    <w:tmpl w:val="7A160EF4"/>
    <w:lvl w:ilvl="0" w:tplc="FE546EB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A825A2"/>
    <w:multiLevelType w:val="multilevel"/>
    <w:tmpl w:val="BAE44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5F04C06"/>
    <w:multiLevelType w:val="multilevel"/>
    <w:tmpl w:val="99B413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BF53F37"/>
    <w:multiLevelType w:val="multilevel"/>
    <w:tmpl w:val="E63C2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D45091A"/>
    <w:multiLevelType w:val="hybridMultilevel"/>
    <w:tmpl w:val="6F88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EDF7C5F"/>
    <w:multiLevelType w:val="hybridMultilevel"/>
    <w:tmpl w:val="5DCA7010"/>
    <w:lvl w:ilvl="0" w:tplc="ECFE8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8744DF"/>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370C72"/>
    <w:multiLevelType w:val="hybridMultilevel"/>
    <w:tmpl w:val="6750E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4557BE1"/>
    <w:multiLevelType w:val="multilevel"/>
    <w:tmpl w:val="A0A43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5375BF8"/>
    <w:multiLevelType w:val="multilevel"/>
    <w:tmpl w:val="8DB6F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7EA75A1"/>
    <w:multiLevelType w:val="multilevel"/>
    <w:tmpl w:val="E75C66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299A313D"/>
    <w:multiLevelType w:val="hybridMultilevel"/>
    <w:tmpl w:val="38FA283C"/>
    <w:lvl w:ilvl="0" w:tplc="08090015">
      <w:start w:val="1"/>
      <w:numFmt w:val="upperLetter"/>
      <w:lvlText w:val="%1."/>
      <w:lvlJc w:val="left"/>
      <w:pPr>
        <w:ind w:left="786" w:hanging="360"/>
      </w:pPr>
      <w:rPr>
        <w:rFonts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nsid w:val="29F1420C"/>
    <w:multiLevelType w:val="multilevel"/>
    <w:tmpl w:val="A0A436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C3814CE"/>
    <w:multiLevelType w:val="multilevel"/>
    <w:tmpl w:val="BAE44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0131365"/>
    <w:multiLevelType w:val="multilevel"/>
    <w:tmpl w:val="8A58C6A4"/>
    <w:lvl w:ilvl="0">
      <w:numFmt w:val="bullet"/>
      <w:lvlText w:val="-"/>
      <w:lvlJc w:val="left"/>
      <w:pPr>
        <w:ind w:left="360" w:hanging="360"/>
      </w:pPr>
      <w:rPr>
        <w:rFonts w:ascii="Arial" w:hAnsi="Arial" w:hint="default"/>
        <w:b w:val="0"/>
        <w:i w:val="0"/>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1141589"/>
    <w:multiLevelType w:val="multilevel"/>
    <w:tmpl w:val="B8F40A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2411EC7"/>
    <w:multiLevelType w:val="multilevel"/>
    <w:tmpl w:val="CF022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CA1D02"/>
    <w:multiLevelType w:val="multilevel"/>
    <w:tmpl w:val="F376B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549024C"/>
    <w:multiLevelType w:val="multilevel"/>
    <w:tmpl w:val="8EF82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6D5383D"/>
    <w:multiLevelType w:val="hybridMultilevel"/>
    <w:tmpl w:val="5FFC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C10565"/>
    <w:multiLevelType w:val="hybridMultilevel"/>
    <w:tmpl w:val="7F2E9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7CA48FA"/>
    <w:multiLevelType w:val="multilevel"/>
    <w:tmpl w:val="BF1AEE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C16234E"/>
    <w:multiLevelType w:val="hybridMultilevel"/>
    <w:tmpl w:val="32EE1A3A"/>
    <w:lvl w:ilvl="0" w:tplc="FE546EB4">
      <w:numFmt w:val="bullet"/>
      <w:lvlText w:val="-"/>
      <w:lvlJc w:val="left"/>
      <w:pPr>
        <w:ind w:left="360" w:hanging="360"/>
      </w:pPr>
      <w:rPr>
        <w:rFonts w:ascii="Arial" w:hAnsi="Arial"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A85DB4"/>
    <w:multiLevelType w:val="multilevel"/>
    <w:tmpl w:val="2FAC5B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nsid w:val="52136B31"/>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28800EF"/>
    <w:multiLevelType w:val="multilevel"/>
    <w:tmpl w:val="105E644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nsid w:val="52E315C0"/>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327374E"/>
    <w:multiLevelType w:val="multilevel"/>
    <w:tmpl w:val="CD90A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F822BD5"/>
    <w:multiLevelType w:val="hybridMultilevel"/>
    <w:tmpl w:val="7F288212"/>
    <w:lvl w:ilvl="0" w:tplc="FE546EB4">
      <w:numFmt w:val="bullet"/>
      <w:lvlText w:val="-"/>
      <w:lvlJc w:val="left"/>
      <w:pPr>
        <w:ind w:left="1490" w:hanging="360"/>
      </w:pPr>
      <w:rPr>
        <w:rFonts w:ascii="Arial" w:hAnsi="Arial" w:hint="default"/>
        <w:b w:val="0"/>
        <w:i w:val="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9">
    <w:nsid w:val="73205E78"/>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5422FC7"/>
    <w:multiLevelType w:val="multilevel"/>
    <w:tmpl w:val="41BE6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9005153"/>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C07BBE"/>
    <w:multiLevelType w:val="multilevel"/>
    <w:tmpl w:val="BAE44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AF01E45"/>
    <w:multiLevelType w:val="multilevel"/>
    <w:tmpl w:val="0EA2E34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4">
    <w:nsid w:val="7B6A67FB"/>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D154C4"/>
    <w:multiLevelType w:val="multilevel"/>
    <w:tmpl w:val="67CC70F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num>
  <w:num w:numId="2">
    <w:abstractNumId w:val="4"/>
  </w:num>
  <w:num w:numId="3">
    <w:abstractNumId w:val="21"/>
  </w:num>
  <w:num w:numId="4">
    <w:abstractNumId w:val="9"/>
  </w:num>
  <w:num w:numId="5">
    <w:abstractNumId w:val="2"/>
  </w:num>
  <w:num w:numId="6">
    <w:abstractNumId w:val="38"/>
  </w:num>
  <w:num w:numId="7">
    <w:abstractNumId w:val="11"/>
  </w:num>
  <w:num w:numId="8">
    <w:abstractNumId w:val="42"/>
  </w:num>
  <w:num w:numId="9">
    <w:abstractNumId w:val="17"/>
  </w:num>
  <w:num w:numId="10">
    <w:abstractNumId w:val="10"/>
  </w:num>
  <w:num w:numId="11">
    <w:abstractNumId w:val="23"/>
  </w:num>
  <w:num w:numId="12">
    <w:abstractNumId w:val="22"/>
  </w:num>
  <w:num w:numId="13">
    <w:abstractNumId w:val="26"/>
  </w:num>
  <w:num w:numId="14">
    <w:abstractNumId w:val="35"/>
  </w:num>
  <w:num w:numId="15">
    <w:abstractNumId w:val="25"/>
  </w:num>
  <w:num w:numId="16">
    <w:abstractNumId w:val="24"/>
  </w:num>
  <w:num w:numId="17">
    <w:abstractNumId w:val="19"/>
  </w:num>
  <w:num w:numId="18">
    <w:abstractNumId w:val="43"/>
  </w:num>
  <w:num w:numId="19">
    <w:abstractNumId w:val="45"/>
  </w:num>
  <w:num w:numId="20">
    <w:abstractNumId w:val="12"/>
  </w:num>
  <w:num w:numId="21">
    <w:abstractNumId w:val="29"/>
  </w:num>
  <w:num w:numId="22">
    <w:abstractNumId w:val="39"/>
  </w:num>
  <w:num w:numId="23">
    <w:abstractNumId w:val="36"/>
  </w:num>
  <w:num w:numId="24">
    <w:abstractNumId w:val="41"/>
  </w:num>
  <w:num w:numId="25">
    <w:abstractNumId w:val="44"/>
  </w:num>
  <w:num w:numId="26">
    <w:abstractNumId w:val="5"/>
  </w:num>
  <w:num w:numId="27">
    <w:abstractNumId w:val="14"/>
  </w:num>
  <w:num w:numId="28">
    <w:abstractNumId w:val="34"/>
  </w:num>
  <w:num w:numId="29">
    <w:abstractNumId w:val="33"/>
  </w:num>
  <w:num w:numId="30">
    <w:abstractNumId w:val="1"/>
  </w:num>
  <w:num w:numId="31">
    <w:abstractNumId w:val="40"/>
  </w:num>
  <w:num w:numId="32">
    <w:abstractNumId w:val="28"/>
  </w:num>
  <w:num w:numId="33">
    <w:abstractNumId w:val="15"/>
  </w:num>
  <w:num w:numId="34">
    <w:abstractNumId w:val="31"/>
  </w:num>
  <w:num w:numId="35">
    <w:abstractNumId w:val="37"/>
  </w:num>
  <w:num w:numId="36">
    <w:abstractNumId w:val="32"/>
  </w:num>
  <w:num w:numId="37">
    <w:abstractNumId w:val="0"/>
  </w:num>
  <w:num w:numId="38">
    <w:abstractNumId w:val="13"/>
  </w:num>
  <w:num w:numId="39">
    <w:abstractNumId w:val="7"/>
  </w:num>
  <w:num w:numId="40">
    <w:abstractNumId w:val="30"/>
  </w:num>
  <w:num w:numId="41">
    <w:abstractNumId w:val="8"/>
  </w:num>
  <w:num w:numId="42">
    <w:abstractNumId w:val="20"/>
  </w:num>
  <w:num w:numId="43">
    <w:abstractNumId w:val="18"/>
  </w:num>
  <w:num w:numId="44">
    <w:abstractNumId w:val="6"/>
  </w:num>
  <w:num w:numId="45">
    <w:abstractNumId w:val="16"/>
  </w:num>
  <w:num w:numId="4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1020E"/>
    <w:rsid w:val="00016EF2"/>
    <w:rsid w:val="00020110"/>
    <w:rsid w:val="00020129"/>
    <w:rsid w:val="000357BF"/>
    <w:rsid w:val="000437DE"/>
    <w:rsid w:val="00061D9B"/>
    <w:rsid w:val="00077264"/>
    <w:rsid w:val="00086CD0"/>
    <w:rsid w:val="000A1E22"/>
    <w:rsid w:val="000A5B14"/>
    <w:rsid w:val="000B4958"/>
    <w:rsid w:val="000B675F"/>
    <w:rsid w:val="000D1BF7"/>
    <w:rsid w:val="000D6B01"/>
    <w:rsid w:val="000F00AA"/>
    <w:rsid w:val="000F6FAB"/>
    <w:rsid w:val="001053BD"/>
    <w:rsid w:val="0011360F"/>
    <w:rsid w:val="00120347"/>
    <w:rsid w:val="00122656"/>
    <w:rsid w:val="00122BF6"/>
    <w:rsid w:val="00130722"/>
    <w:rsid w:val="00141EAB"/>
    <w:rsid w:val="00162868"/>
    <w:rsid w:val="00170CC5"/>
    <w:rsid w:val="00195EB2"/>
    <w:rsid w:val="00196AFA"/>
    <w:rsid w:val="001A280B"/>
    <w:rsid w:val="001B636F"/>
    <w:rsid w:val="001E16F7"/>
    <w:rsid w:val="001E21F0"/>
    <w:rsid w:val="001F134C"/>
    <w:rsid w:val="001F2826"/>
    <w:rsid w:val="001F405A"/>
    <w:rsid w:val="00200EA8"/>
    <w:rsid w:val="00216F63"/>
    <w:rsid w:val="002173ED"/>
    <w:rsid w:val="002177DB"/>
    <w:rsid w:val="00234CA3"/>
    <w:rsid w:val="002452C8"/>
    <w:rsid w:val="00252193"/>
    <w:rsid w:val="00256611"/>
    <w:rsid w:val="00256669"/>
    <w:rsid w:val="002649B7"/>
    <w:rsid w:val="00264C24"/>
    <w:rsid w:val="00266D96"/>
    <w:rsid w:val="00272714"/>
    <w:rsid w:val="0029626B"/>
    <w:rsid w:val="002A4B4C"/>
    <w:rsid w:val="002A668B"/>
    <w:rsid w:val="002B0B61"/>
    <w:rsid w:val="002B10AC"/>
    <w:rsid w:val="002C3B1D"/>
    <w:rsid w:val="002F0558"/>
    <w:rsid w:val="002F1F42"/>
    <w:rsid w:val="002F1F4D"/>
    <w:rsid w:val="00301D87"/>
    <w:rsid w:val="003073BC"/>
    <w:rsid w:val="00310333"/>
    <w:rsid w:val="003115C9"/>
    <w:rsid w:val="0031409C"/>
    <w:rsid w:val="00337CA7"/>
    <w:rsid w:val="00367BFC"/>
    <w:rsid w:val="0038785D"/>
    <w:rsid w:val="00396D6D"/>
    <w:rsid w:val="003A4CDC"/>
    <w:rsid w:val="003B4AA9"/>
    <w:rsid w:val="003C60D6"/>
    <w:rsid w:val="003D4B26"/>
    <w:rsid w:val="003D6D79"/>
    <w:rsid w:val="003F145F"/>
    <w:rsid w:val="003F4489"/>
    <w:rsid w:val="004015DA"/>
    <w:rsid w:val="00401645"/>
    <w:rsid w:val="00417673"/>
    <w:rsid w:val="00433789"/>
    <w:rsid w:val="0044051C"/>
    <w:rsid w:val="0044511E"/>
    <w:rsid w:val="00466A3F"/>
    <w:rsid w:val="00474B23"/>
    <w:rsid w:val="004778D9"/>
    <w:rsid w:val="0048336B"/>
    <w:rsid w:val="00484027"/>
    <w:rsid w:val="00491B69"/>
    <w:rsid w:val="004954E0"/>
    <w:rsid w:val="004A025D"/>
    <w:rsid w:val="004A757B"/>
    <w:rsid w:val="004B51D4"/>
    <w:rsid w:val="004B699A"/>
    <w:rsid w:val="004C0C59"/>
    <w:rsid w:val="004C7B54"/>
    <w:rsid w:val="004D79FF"/>
    <w:rsid w:val="004E354A"/>
    <w:rsid w:val="004E710F"/>
    <w:rsid w:val="004F467D"/>
    <w:rsid w:val="005042BA"/>
    <w:rsid w:val="00505CBB"/>
    <w:rsid w:val="005132B5"/>
    <w:rsid w:val="005136B3"/>
    <w:rsid w:val="00515815"/>
    <w:rsid w:val="00523633"/>
    <w:rsid w:val="00535905"/>
    <w:rsid w:val="00561490"/>
    <w:rsid w:val="00581642"/>
    <w:rsid w:val="005B17C6"/>
    <w:rsid w:val="005B39CF"/>
    <w:rsid w:val="005B4FEA"/>
    <w:rsid w:val="005B62D5"/>
    <w:rsid w:val="005C61DE"/>
    <w:rsid w:val="005D2860"/>
    <w:rsid w:val="005E0F7A"/>
    <w:rsid w:val="005E7D69"/>
    <w:rsid w:val="005F676B"/>
    <w:rsid w:val="006309CA"/>
    <w:rsid w:val="00634348"/>
    <w:rsid w:val="00654509"/>
    <w:rsid w:val="006742A4"/>
    <w:rsid w:val="00677C73"/>
    <w:rsid w:val="0068281E"/>
    <w:rsid w:val="00693F20"/>
    <w:rsid w:val="00696B2E"/>
    <w:rsid w:val="006A057A"/>
    <w:rsid w:val="006A5A0D"/>
    <w:rsid w:val="006A70CF"/>
    <w:rsid w:val="006B7F90"/>
    <w:rsid w:val="006C29A7"/>
    <w:rsid w:val="006C51CF"/>
    <w:rsid w:val="006C6C0B"/>
    <w:rsid w:val="006D1316"/>
    <w:rsid w:val="006E75C5"/>
    <w:rsid w:val="006F462A"/>
    <w:rsid w:val="00701039"/>
    <w:rsid w:val="0070146B"/>
    <w:rsid w:val="0070515C"/>
    <w:rsid w:val="007135D4"/>
    <w:rsid w:val="00722F71"/>
    <w:rsid w:val="00727DAB"/>
    <w:rsid w:val="007321DA"/>
    <w:rsid w:val="0073778D"/>
    <w:rsid w:val="007525F5"/>
    <w:rsid w:val="0077275C"/>
    <w:rsid w:val="00772FF8"/>
    <w:rsid w:val="00777474"/>
    <w:rsid w:val="00794568"/>
    <w:rsid w:val="007C66F2"/>
    <w:rsid w:val="007D291F"/>
    <w:rsid w:val="007D7F74"/>
    <w:rsid w:val="007F1351"/>
    <w:rsid w:val="00812617"/>
    <w:rsid w:val="008139DF"/>
    <w:rsid w:val="00822BC2"/>
    <w:rsid w:val="00845BA9"/>
    <w:rsid w:val="00873FB7"/>
    <w:rsid w:val="00874980"/>
    <w:rsid w:val="00881571"/>
    <w:rsid w:val="00890125"/>
    <w:rsid w:val="008B2E13"/>
    <w:rsid w:val="008C17DC"/>
    <w:rsid w:val="008C5CE6"/>
    <w:rsid w:val="008D7293"/>
    <w:rsid w:val="008E3F51"/>
    <w:rsid w:val="008F1289"/>
    <w:rsid w:val="008F2FA1"/>
    <w:rsid w:val="009035F0"/>
    <w:rsid w:val="009040AE"/>
    <w:rsid w:val="00911A06"/>
    <w:rsid w:val="0092130C"/>
    <w:rsid w:val="009320F0"/>
    <w:rsid w:val="009578F7"/>
    <w:rsid w:val="00972504"/>
    <w:rsid w:val="00975D17"/>
    <w:rsid w:val="00982128"/>
    <w:rsid w:val="0098701D"/>
    <w:rsid w:val="009931B7"/>
    <w:rsid w:val="009B2E85"/>
    <w:rsid w:val="009C4F28"/>
    <w:rsid w:val="009D21B7"/>
    <w:rsid w:val="009F5A93"/>
    <w:rsid w:val="009F7451"/>
    <w:rsid w:val="00A066A3"/>
    <w:rsid w:val="00A37082"/>
    <w:rsid w:val="00A37BFC"/>
    <w:rsid w:val="00A42982"/>
    <w:rsid w:val="00A6044B"/>
    <w:rsid w:val="00A91FED"/>
    <w:rsid w:val="00A939D6"/>
    <w:rsid w:val="00A94661"/>
    <w:rsid w:val="00AA310C"/>
    <w:rsid w:val="00AC5B85"/>
    <w:rsid w:val="00AD119B"/>
    <w:rsid w:val="00AD3246"/>
    <w:rsid w:val="00AD7E0E"/>
    <w:rsid w:val="00AE6C32"/>
    <w:rsid w:val="00B03B5D"/>
    <w:rsid w:val="00B1578B"/>
    <w:rsid w:val="00B45AC4"/>
    <w:rsid w:val="00B50A1D"/>
    <w:rsid w:val="00B63DDA"/>
    <w:rsid w:val="00B7081C"/>
    <w:rsid w:val="00B946FE"/>
    <w:rsid w:val="00BA0746"/>
    <w:rsid w:val="00BA2BC5"/>
    <w:rsid w:val="00BB7A55"/>
    <w:rsid w:val="00BC3B70"/>
    <w:rsid w:val="00BC6121"/>
    <w:rsid w:val="00BE0F49"/>
    <w:rsid w:val="00BE6E33"/>
    <w:rsid w:val="00BF2700"/>
    <w:rsid w:val="00BF632D"/>
    <w:rsid w:val="00C0144F"/>
    <w:rsid w:val="00C06FC8"/>
    <w:rsid w:val="00C100E3"/>
    <w:rsid w:val="00C21AF2"/>
    <w:rsid w:val="00C238FF"/>
    <w:rsid w:val="00C4662E"/>
    <w:rsid w:val="00C501D7"/>
    <w:rsid w:val="00C61633"/>
    <w:rsid w:val="00C6271B"/>
    <w:rsid w:val="00C7752B"/>
    <w:rsid w:val="00C81049"/>
    <w:rsid w:val="00C86918"/>
    <w:rsid w:val="00C91CA1"/>
    <w:rsid w:val="00C9588C"/>
    <w:rsid w:val="00C96DD2"/>
    <w:rsid w:val="00CA077F"/>
    <w:rsid w:val="00CA3F45"/>
    <w:rsid w:val="00CB69A4"/>
    <w:rsid w:val="00CC061D"/>
    <w:rsid w:val="00CC4E41"/>
    <w:rsid w:val="00CD070F"/>
    <w:rsid w:val="00CD6EE7"/>
    <w:rsid w:val="00CF0525"/>
    <w:rsid w:val="00D25053"/>
    <w:rsid w:val="00D319FE"/>
    <w:rsid w:val="00D456A7"/>
    <w:rsid w:val="00D45A9C"/>
    <w:rsid w:val="00D55864"/>
    <w:rsid w:val="00D73628"/>
    <w:rsid w:val="00D745B3"/>
    <w:rsid w:val="00D92552"/>
    <w:rsid w:val="00D92DA3"/>
    <w:rsid w:val="00D93EE3"/>
    <w:rsid w:val="00DA454B"/>
    <w:rsid w:val="00DB5436"/>
    <w:rsid w:val="00DB771C"/>
    <w:rsid w:val="00DC0606"/>
    <w:rsid w:val="00DC6C5E"/>
    <w:rsid w:val="00DC6C63"/>
    <w:rsid w:val="00DC6E9D"/>
    <w:rsid w:val="00DC7699"/>
    <w:rsid w:val="00DD0091"/>
    <w:rsid w:val="00DD08A9"/>
    <w:rsid w:val="00DE1A17"/>
    <w:rsid w:val="00DE3E1C"/>
    <w:rsid w:val="00DF08FD"/>
    <w:rsid w:val="00E004EE"/>
    <w:rsid w:val="00E10CE3"/>
    <w:rsid w:val="00E1343C"/>
    <w:rsid w:val="00E22FA6"/>
    <w:rsid w:val="00E23181"/>
    <w:rsid w:val="00E324C4"/>
    <w:rsid w:val="00E44482"/>
    <w:rsid w:val="00E75493"/>
    <w:rsid w:val="00E76671"/>
    <w:rsid w:val="00E80DA6"/>
    <w:rsid w:val="00E84B7D"/>
    <w:rsid w:val="00E90974"/>
    <w:rsid w:val="00EA6501"/>
    <w:rsid w:val="00EB6085"/>
    <w:rsid w:val="00ED71F0"/>
    <w:rsid w:val="00F1064A"/>
    <w:rsid w:val="00F121C8"/>
    <w:rsid w:val="00F1372C"/>
    <w:rsid w:val="00F27459"/>
    <w:rsid w:val="00F31B0A"/>
    <w:rsid w:val="00F41AB6"/>
    <w:rsid w:val="00F4327F"/>
    <w:rsid w:val="00F64FE7"/>
    <w:rsid w:val="00F66F54"/>
    <w:rsid w:val="00F83757"/>
    <w:rsid w:val="00F83899"/>
    <w:rsid w:val="00F945A9"/>
    <w:rsid w:val="00FB321A"/>
    <w:rsid w:val="00FC1F19"/>
    <w:rsid w:val="00FC7CD1"/>
    <w:rsid w:val="00FD0480"/>
    <w:rsid w:val="00FD2B7A"/>
    <w:rsid w:val="00FE4948"/>
    <w:rsid w:val="00FF06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168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4EAEFB0.dotm</Template>
  <TotalTime>0</TotalTime>
  <Pages>3</Pages>
  <Words>710</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2</cp:revision>
  <cp:lastPrinted>2011-04-27T11:08:00Z</cp:lastPrinted>
  <dcterms:created xsi:type="dcterms:W3CDTF">2015-04-09T11:41:00Z</dcterms:created>
  <dcterms:modified xsi:type="dcterms:W3CDTF">2015-04-09T11:41:00Z</dcterms:modified>
</cp:coreProperties>
</file>